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49FD" w14:textId="757C2EA6" w:rsidR="00FD5257" w:rsidRPr="009D3F25" w:rsidRDefault="009D3F25" w:rsidP="002651C8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D3F25">
        <w:rPr>
          <w:rFonts w:asciiTheme="minorHAnsi" w:hAnsiTheme="minorHAnsi" w:cstheme="minorHAnsi"/>
          <w:b/>
          <w:iCs/>
          <w:sz w:val="28"/>
          <w:szCs w:val="28"/>
        </w:rPr>
        <w:t xml:space="preserve">“TUSCAN COLLECTION” </w:t>
      </w:r>
      <w:proofErr w:type="gramStart"/>
      <w:r w:rsidRPr="009D3F25">
        <w:rPr>
          <w:rFonts w:asciiTheme="minorHAnsi" w:hAnsiTheme="minorHAnsi" w:cstheme="minorHAnsi"/>
          <w:b/>
          <w:iCs/>
          <w:sz w:val="28"/>
          <w:szCs w:val="28"/>
        </w:rPr>
        <w:t xml:space="preserve">-  </w:t>
      </w:r>
      <w:r w:rsidR="00BD34A4" w:rsidRPr="009D3F25">
        <w:rPr>
          <w:rFonts w:asciiTheme="minorHAnsi" w:hAnsiTheme="minorHAnsi" w:cstheme="minorHAnsi"/>
          <w:b/>
          <w:iCs/>
          <w:sz w:val="28"/>
          <w:szCs w:val="28"/>
        </w:rPr>
        <w:t>SCHEDA</w:t>
      </w:r>
      <w:proofErr w:type="gramEnd"/>
      <w:r w:rsidR="00BD34A4" w:rsidRPr="009D3F2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B06AF8" w:rsidRPr="009D3F25">
        <w:rPr>
          <w:rFonts w:asciiTheme="minorHAnsi" w:hAnsiTheme="minorHAnsi" w:cstheme="minorHAnsi"/>
          <w:b/>
          <w:iCs/>
          <w:sz w:val="28"/>
          <w:szCs w:val="28"/>
        </w:rPr>
        <w:t xml:space="preserve">ADESIONE </w:t>
      </w:r>
      <w:r w:rsidRPr="009D3F2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55842E9A" w14:textId="77777777" w:rsidR="009B4EB4" w:rsidRPr="009D3F25" w:rsidRDefault="009B4EB4" w:rsidP="002651C8">
      <w:pPr>
        <w:jc w:val="center"/>
        <w:rPr>
          <w:rFonts w:asciiTheme="minorHAnsi" w:hAnsiTheme="minorHAnsi" w:cstheme="minorHAnsi"/>
          <w:b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761"/>
      </w:tblGrid>
      <w:tr w:rsidR="00E83BB4" w:rsidRPr="009D3F25" w14:paraId="10404D05" w14:textId="77777777" w:rsidTr="00053327">
        <w:trPr>
          <w:trHeight w:val="722"/>
          <w:jc w:val="center"/>
        </w:trPr>
        <w:tc>
          <w:tcPr>
            <w:tcW w:w="3779" w:type="dxa"/>
            <w:vAlign w:val="center"/>
          </w:tcPr>
          <w:p w14:paraId="4AFCA38F" w14:textId="77777777" w:rsidR="00E83BB4" w:rsidRPr="009D3F25" w:rsidRDefault="00E83BB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Ragione Sociale</w:t>
            </w:r>
            <w:r w:rsidR="00020195" w:rsidRPr="009D3F25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5761" w:type="dxa"/>
            <w:vAlign w:val="center"/>
          </w:tcPr>
          <w:p w14:paraId="591B8814" w14:textId="77777777" w:rsidR="00E83BB4" w:rsidRPr="009D3F25" w:rsidRDefault="00E83BB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53F2695E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0DD785EC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Via</w:t>
            </w:r>
            <w:r w:rsidR="00020195" w:rsidRPr="009D3F25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5761" w:type="dxa"/>
            <w:vAlign w:val="center"/>
          </w:tcPr>
          <w:p w14:paraId="20395EB1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3FE9AC71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15C1166A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 xml:space="preserve">Cap </w:t>
            </w:r>
            <w:r w:rsidR="002651C8" w:rsidRPr="009D3F25">
              <w:rPr>
                <w:rFonts w:asciiTheme="minorHAnsi" w:hAnsiTheme="minorHAnsi" w:cstheme="minorHAnsi"/>
                <w:iCs/>
              </w:rPr>
              <w:t>C</w:t>
            </w:r>
            <w:r w:rsidRPr="009D3F25">
              <w:rPr>
                <w:rFonts w:asciiTheme="minorHAnsi" w:hAnsiTheme="minorHAnsi" w:cstheme="minorHAnsi"/>
                <w:iCs/>
              </w:rPr>
              <w:t xml:space="preserve">ittà Provincia </w:t>
            </w:r>
            <w:r w:rsidR="00020195" w:rsidRPr="009D3F25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5761" w:type="dxa"/>
            <w:vAlign w:val="center"/>
          </w:tcPr>
          <w:p w14:paraId="2B859D20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2D132674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02894066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Telefono</w:t>
            </w:r>
            <w:r w:rsidR="002651C8" w:rsidRPr="009D3F25">
              <w:rPr>
                <w:rFonts w:asciiTheme="minorHAnsi" w:hAnsiTheme="minorHAnsi" w:cstheme="minorHAnsi"/>
                <w:iCs/>
              </w:rPr>
              <w:t xml:space="preserve"> </w:t>
            </w:r>
            <w:r w:rsidR="00020195" w:rsidRPr="009D3F25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5761" w:type="dxa"/>
            <w:vAlign w:val="center"/>
          </w:tcPr>
          <w:p w14:paraId="66783842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052F3" w:rsidRPr="009D3F25" w14:paraId="094F277F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52B6FEE4" w14:textId="77777777" w:rsidR="00AE63CA" w:rsidRPr="009D3F25" w:rsidRDefault="009B4EB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C</w:t>
            </w:r>
            <w:r w:rsidR="00B052F3" w:rsidRPr="009D3F25">
              <w:rPr>
                <w:rFonts w:asciiTheme="minorHAnsi" w:hAnsiTheme="minorHAnsi" w:cstheme="minorHAnsi"/>
                <w:iCs/>
              </w:rPr>
              <w:t>ellulare</w:t>
            </w:r>
            <w:r w:rsidR="00AE63CA" w:rsidRPr="009D3F25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15D46FF" w14:textId="77777777" w:rsidR="002651C8" w:rsidRPr="009D3F25" w:rsidRDefault="002651C8" w:rsidP="00AE63CA">
            <w:pPr>
              <w:rPr>
                <w:rFonts w:asciiTheme="minorHAnsi" w:hAnsiTheme="minorHAnsi" w:cstheme="minorHAnsi"/>
                <w:i/>
                <w:iCs/>
              </w:rPr>
            </w:pPr>
            <w:r w:rsidRPr="009D3F25">
              <w:rPr>
                <w:rFonts w:asciiTheme="minorHAnsi" w:hAnsiTheme="minorHAnsi" w:cstheme="minorHAnsi"/>
                <w:i/>
                <w:iCs/>
              </w:rPr>
              <w:t>pubblicabile su cataloghi online e cartacei</w:t>
            </w:r>
          </w:p>
        </w:tc>
        <w:tc>
          <w:tcPr>
            <w:tcW w:w="5761" w:type="dxa"/>
            <w:vAlign w:val="center"/>
          </w:tcPr>
          <w:p w14:paraId="02797A22" w14:textId="77777777" w:rsidR="00B052F3" w:rsidRPr="009D3F25" w:rsidRDefault="00B052F3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052F3" w:rsidRPr="009D3F25" w14:paraId="06A8F730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3CAAEF02" w14:textId="77777777" w:rsidR="00B052F3" w:rsidRPr="009D3F25" w:rsidRDefault="00B052F3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Fax</w:t>
            </w:r>
          </w:p>
        </w:tc>
        <w:tc>
          <w:tcPr>
            <w:tcW w:w="5761" w:type="dxa"/>
            <w:vAlign w:val="center"/>
          </w:tcPr>
          <w:p w14:paraId="049FEF38" w14:textId="77777777" w:rsidR="00B052F3" w:rsidRPr="009D3F25" w:rsidRDefault="00B052F3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72339328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1B1F96A0" w14:textId="77777777" w:rsidR="00BD34A4" w:rsidRPr="009D3F25" w:rsidRDefault="009B4EB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E-</w:t>
            </w:r>
            <w:r w:rsidR="00BD34A4" w:rsidRPr="009D3F25">
              <w:rPr>
                <w:rFonts w:asciiTheme="minorHAnsi" w:hAnsiTheme="minorHAnsi" w:cstheme="minorHAnsi"/>
                <w:iCs/>
              </w:rPr>
              <w:t>mail</w:t>
            </w:r>
            <w:r w:rsidR="00020195" w:rsidRPr="009D3F25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5761" w:type="dxa"/>
            <w:vAlign w:val="center"/>
          </w:tcPr>
          <w:p w14:paraId="25E235B8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3C96703D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3FA15207" w14:textId="77777777" w:rsidR="00BD34A4" w:rsidRPr="009D3F25" w:rsidRDefault="009B4EB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S</w:t>
            </w:r>
            <w:r w:rsidR="006D7805" w:rsidRPr="009D3F25">
              <w:rPr>
                <w:rFonts w:asciiTheme="minorHAnsi" w:hAnsiTheme="minorHAnsi" w:cstheme="minorHAnsi"/>
                <w:iCs/>
              </w:rPr>
              <w:t>ito web</w:t>
            </w:r>
          </w:p>
        </w:tc>
        <w:tc>
          <w:tcPr>
            <w:tcW w:w="5761" w:type="dxa"/>
            <w:vAlign w:val="center"/>
          </w:tcPr>
          <w:p w14:paraId="2AD4B0FC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4D3677A8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725CB2F1" w14:textId="77777777" w:rsidR="00BD34A4" w:rsidRPr="009D3F25" w:rsidRDefault="00BD34A4" w:rsidP="00AE63CA">
            <w:pPr>
              <w:rPr>
                <w:rFonts w:asciiTheme="minorHAnsi" w:hAnsiTheme="minorHAnsi" w:cstheme="minorHAnsi"/>
              </w:rPr>
            </w:pPr>
            <w:r w:rsidRPr="009D3F25">
              <w:rPr>
                <w:rFonts w:asciiTheme="minorHAnsi" w:hAnsiTheme="minorHAnsi" w:cstheme="minorHAnsi"/>
              </w:rPr>
              <w:t>Contatti persona di riferimento</w:t>
            </w:r>
            <w:r w:rsidR="00020195" w:rsidRPr="009D3F25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61" w:type="dxa"/>
            <w:vAlign w:val="center"/>
          </w:tcPr>
          <w:p w14:paraId="6949BF22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BD34A4" w:rsidRPr="009D3F25" w14:paraId="53177115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45999071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  <w:iCs/>
              </w:rPr>
              <w:t>Partita I.V.A.</w:t>
            </w:r>
            <w:r w:rsidR="00020195" w:rsidRPr="009D3F25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5761" w:type="dxa"/>
            <w:vAlign w:val="center"/>
          </w:tcPr>
          <w:p w14:paraId="2F470855" w14:textId="77777777" w:rsidR="00BD34A4" w:rsidRPr="009D3F25" w:rsidRDefault="00BD34A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E83BB4" w:rsidRPr="009D3F25" w14:paraId="0A09704B" w14:textId="77777777" w:rsidTr="00AE63CA">
        <w:trPr>
          <w:trHeight w:val="567"/>
          <w:jc w:val="center"/>
        </w:trPr>
        <w:tc>
          <w:tcPr>
            <w:tcW w:w="3779" w:type="dxa"/>
            <w:vAlign w:val="center"/>
          </w:tcPr>
          <w:p w14:paraId="455A020E" w14:textId="77777777" w:rsidR="00E83BB4" w:rsidRPr="009D3F25" w:rsidRDefault="00A2493B" w:rsidP="00AE63CA">
            <w:pPr>
              <w:rPr>
                <w:rFonts w:asciiTheme="minorHAnsi" w:hAnsiTheme="minorHAnsi" w:cstheme="minorHAnsi"/>
                <w:iCs/>
              </w:rPr>
            </w:pPr>
            <w:r w:rsidRPr="009D3F25">
              <w:rPr>
                <w:rFonts w:asciiTheme="minorHAnsi" w:hAnsiTheme="minorHAnsi" w:cstheme="minorHAnsi"/>
              </w:rPr>
              <w:t>Tipologia di produzione*</w:t>
            </w:r>
          </w:p>
        </w:tc>
        <w:tc>
          <w:tcPr>
            <w:tcW w:w="5761" w:type="dxa"/>
            <w:vAlign w:val="center"/>
          </w:tcPr>
          <w:p w14:paraId="290D9B3E" w14:textId="77777777" w:rsidR="00E83BB4" w:rsidRPr="009D3F25" w:rsidRDefault="00E83BB4" w:rsidP="00AE63CA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A2493B" w:rsidRPr="009D3F25" w14:paraId="54EB4C1A" w14:textId="77777777" w:rsidTr="001210D5">
        <w:trPr>
          <w:trHeight w:val="720"/>
          <w:jc w:val="center"/>
        </w:trPr>
        <w:tc>
          <w:tcPr>
            <w:tcW w:w="3779" w:type="dxa"/>
            <w:vAlign w:val="center"/>
          </w:tcPr>
          <w:p w14:paraId="2725ADC3" w14:textId="77777777" w:rsidR="00A2493B" w:rsidRPr="009D3F25" w:rsidRDefault="00256DEE" w:rsidP="00AE63C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D3F25">
              <w:rPr>
                <w:rFonts w:asciiTheme="minorHAnsi" w:hAnsiTheme="minorHAnsi" w:cstheme="minorHAnsi"/>
                <w:lang w:val="en-US"/>
              </w:rPr>
              <w:t>M</w:t>
            </w:r>
            <w:r w:rsidR="00A2493B" w:rsidRPr="009D3F25">
              <w:rPr>
                <w:rFonts w:asciiTheme="minorHAnsi" w:hAnsiTheme="minorHAnsi" w:cstheme="minorHAnsi"/>
                <w:lang w:val="en-US"/>
              </w:rPr>
              <w:t>ateriali</w:t>
            </w:r>
            <w:proofErr w:type="spellEnd"/>
            <w:r w:rsidR="00A2493B" w:rsidRPr="009D3F2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2493B" w:rsidRPr="009D3F25">
              <w:rPr>
                <w:rFonts w:asciiTheme="minorHAnsi" w:hAnsiTheme="minorHAnsi" w:cstheme="minorHAnsi"/>
                <w:lang w:val="en-US"/>
              </w:rPr>
              <w:t>utilizzati</w:t>
            </w:r>
            <w:proofErr w:type="spellEnd"/>
            <w:r w:rsidR="00A2493B" w:rsidRPr="009D3F25">
              <w:rPr>
                <w:rFonts w:asciiTheme="minorHAnsi" w:hAnsiTheme="minorHAnsi" w:cstheme="minorHAnsi"/>
                <w:lang w:val="en-US"/>
              </w:rPr>
              <w:t>*</w:t>
            </w:r>
          </w:p>
        </w:tc>
        <w:tc>
          <w:tcPr>
            <w:tcW w:w="5761" w:type="dxa"/>
            <w:vAlign w:val="center"/>
          </w:tcPr>
          <w:p w14:paraId="6B87D460" w14:textId="77777777" w:rsidR="00A2493B" w:rsidRPr="009D3F25" w:rsidRDefault="00A2493B" w:rsidP="00AE63CA">
            <w:pPr>
              <w:rPr>
                <w:rFonts w:asciiTheme="minorHAnsi" w:hAnsiTheme="minorHAnsi" w:cstheme="minorHAnsi"/>
                <w:iCs/>
                <w:lang w:val="en-US"/>
              </w:rPr>
            </w:pPr>
          </w:p>
        </w:tc>
      </w:tr>
      <w:tr w:rsidR="00E83BB4" w:rsidRPr="008D1918" w14:paraId="2899F564" w14:textId="77777777" w:rsidTr="001210D5">
        <w:trPr>
          <w:trHeight w:val="1126"/>
          <w:jc w:val="center"/>
        </w:trPr>
        <w:tc>
          <w:tcPr>
            <w:tcW w:w="3779" w:type="dxa"/>
            <w:vAlign w:val="center"/>
          </w:tcPr>
          <w:p w14:paraId="61D36A91" w14:textId="77777777" w:rsidR="00E83BB4" w:rsidRPr="009D3F25" w:rsidRDefault="002651C8" w:rsidP="00AE63CA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9D3F25">
              <w:rPr>
                <w:rFonts w:asciiTheme="minorHAnsi" w:hAnsiTheme="minorHAnsi" w:cstheme="minorHAnsi"/>
                <w:lang w:val="en-US"/>
              </w:rPr>
              <w:t>S</w:t>
            </w:r>
            <w:r w:rsidR="00BD34A4" w:rsidRPr="009D3F25">
              <w:rPr>
                <w:rFonts w:asciiTheme="minorHAnsi" w:hAnsiTheme="minorHAnsi" w:cstheme="minorHAnsi"/>
                <w:lang w:val="en-US"/>
              </w:rPr>
              <w:t xml:space="preserve">ocial network (Facebook, </w:t>
            </w:r>
            <w:r w:rsidR="00212B6C" w:rsidRPr="009D3F25">
              <w:rPr>
                <w:rFonts w:asciiTheme="minorHAnsi" w:hAnsiTheme="minorHAnsi" w:cstheme="minorHAnsi"/>
                <w:lang w:val="en-US"/>
              </w:rPr>
              <w:t xml:space="preserve">Instagram, </w:t>
            </w:r>
            <w:r w:rsidR="00BD34A4" w:rsidRPr="009D3F25">
              <w:rPr>
                <w:rFonts w:asciiTheme="minorHAnsi" w:hAnsiTheme="minorHAnsi" w:cstheme="minorHAnsi"/>
                <w:lang w:val="en-US"/>
              </w:rPr>
              <w:t>Pinterest, Twitter)</w:t>
            </w:r>
            <w:r w:rsidR="00212B6C" w:rsidRPr="009D3F25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</w:tc>
        <w:tc>
          <w:tcPr>
            <w:tcW w:w="5761" w:type="dxa"/>
            <w:vAlign w:val="center"/>
          </w:tcPr>
          <w:p w14:paraId="06AC36D0" w14:textId="77777777" w:rsidR="00E83BB4" w:rsidRPr="009D3F25" w:rsidRDefault="00E83BB4" w:rsidP="00AE63CA">
            <w:pPr>
              <w:rPr>
                <w:rFonts w:asciiTheme="minorHAnsi" w:hAnsiTheme="minorHAnsi" w:cstheme="minorHAnsi"/>
                <w:iCs/>
                <w:lang w:val="en-US"/>
              </w:rPr>
            </w:pPr>
          </w:p>
          <w:p w14:paraId="17BF7FE3" w14:textId="77777777" w:rsidR="00E83BB4" w:rsidRPr="009D3F25" w:rsidRDefault="00E83BB4" w:rsidP="00AE63CA">
            <w:pPr>
              <w:rPr>
                <w:rFonts w:asciiTheme="minorHAnsi" w:hAnsiTheme="minorHAnsi" w:cstheme="minorHAnsi"/>
                <w:iCs/>
                <w:lang w:val="en-US"/>
              </w:rPr>
            </w:pPr>
          </w:p>
        </w:tc>
      </w:tr>
    </w:tbl>
    <w:p w14:paraId="0CA34674" w14:textId="77777777" w:rsidR="00BD34A4" w:rsidRPr="009D3F25" w:rsidRDefault="00BD34A4" w:rsidP="00B2027D">
      <w:pPr>
        <w:spacing w:line="360" w:lineRule="auto"/>
        <w:rPr>
          <w:rFonts w:asciiTheme="minorHAnsi" w:hAnsiTheme="minorHAnsi" w:cstheme="minorHAnsi"/>
          <w:iCs/>
          <w:lang w:val="en-GB"/>
        </w:rPr>
      </w:pPr>
    </w:p>
    <w:p w14:paraId="56DE811E" w14:textId="77777777" w:rsidR="00EA15D8" w:rsidRDefault="00020195" w:rsidP="001210D5">
      <w:pPr>
        <w:spacing w:line="480" w:lineRule="auto"/>
        <w:jc w:val="both"/>
        <w:rPr>
          <w:rFonts w:asciiTheme="minorHAnsi" w:hAnsiTheme="minorHAnsi" w:cstheme="minorHAnsi"/>
          <w:iCs/>
        </w:rPr>
      </w:pPr>
      <w:r w:rsidRPr="009D3F25">
        <w:rPr>
          <w:rFonts w:asciiTheme="minorHAnsi" w:hAnsiTheme="minorHAnsi" w:cstheme="minorHAnsi"/>
          <w:iCs/>
        </w:rPr>
        <w:t>* campi obbligatori</w:t>
      </w:r>
      <w:r w:rsidR="00BD34A4" w:rsidRPr="009D3F25">
        <w:rPr>
          <w:rFonts w:asciiTheme="minorHAnsi" w:hAnsiTheme="minorHAnsi" w:cstheme="minorHAnsi"/>
          <w:iCs/>
        </w:rPr>
        <w:br w:type="page"/>
      </w:r>
    </w:p>
    <w:p w14:paraId="30D03846" w14:textId="4B046139" w:rsidR="00053327" w:rsidRDefault="009D3F25" w:rsidP="001210D5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M</w:t>
      </w:r>
      <w:r w:rsidR="00053327" w:rsidRPr="009D3F25">
        <w:rPr>
          <w:rFonts w:asciiTheme="minorHAnsi" w:hAnsiTheme="minorHAnsi" w:cstheme="minorHAnsi"/>
          <w:b/>
          <w:sz w:val="28"/>
          <w:szCs w:val="28"/>
        </w:rPr>
        <w:t xml:space="preserve">ateriale </w:t>
      </w:r>
      <w:r w:rsidR="00605B72" w:rsidRPr="009D3F25">
        <w:rPr>
          <w:rFonts w:asciiTheme="minorHAnsi" w:hAnsiTheme="minorHAnsi" w:cstheme="minorHAnsi"/>
          <w:b/>
          <w:sz w:val="28"/>
          <w:szCs w:val="28"/>
        </w:rPr>
        <w:t xml:space="preserve">da allegare: </w:t>
      </w:r>
    </w:p>
    <w:p w14:paraId="0212A812" w14:textId="77777777" w:rsidR="00EA15D8" w:rsidRPr="009D3F25" w:rsidRDefault="00EA15D8" w:rsidP="001210D5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588B025" w14:textId="67214B75" w:rsidR="00257B4B" w:rsidRPr="009D3F25" w:rsidRDefault="00D17443" w:rsidP="00EA15D8">
      <w:pPr>
        <w:pStyle w:val="Paragrafoelenco"/>
        <w:numPr>
          <w:ilvl w:val="0"/>
          <w:numId w:val="33"/>
        </w:numPr>
        <w:spacing w:line="48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3F25">
        <w:rPr>
          <w:rFonts w:asciiTheme="minorHAnsi" w:hAnsiTheme="minorHAnsi" w:cstheme="minorHAnsi"/>
          <w:sz w:val="24"/>
          <w:szCs w:val="24"/>
        </w:rPr>
        <w:t>T</w:t>
      </w:r>
      <w:r w:rsidR="00257B4B" w:rsidRPr="009D3F25">
        <w:rPr>
          <w:rFonts w:asciiTheme="minorHAnsi" w:hAnsiTheme="minorHAnsi" w:cstheme="minorHAnsi"/>
          <w:sz w:val="24"/>
          <w:szCs w:val="24"/>
        </w:rPr>
        <w:t>esto descrittivo</w:t>
      </w:r>
      <w:r w:rsidRPr="009D3F25">
        <w:rPr>
          <w:rFonts w:asciiTheme="minorHAnsi" w:hAnsiTheme="minorHAnsi" w:cstheme="minorHAnsi"/>
          <w:sz w:val="24"/>
          <w:szCs w:val="24"/>
        </w:rPr>
        <w:t xml:space="preserve"> dell’</w:t>
      </w:r>
      <w:r w:rsidR="00257B4B" w:rsidRPr="009D3F25">
        <w:rPr>
          <w:rFonts w:asciiTheme="minorHAnsi" w:hAnsiTheme="minorHAnsi" w:cstheme="minorHAnsi"/>
          <w:sz w:val="24"/>
          <w:szCs w:val="24"/>
        </w:rPr>
        <w:t>a</w:t>
      </w:r>
      <w:r w:rsidR="009D3F25">
        <w:rPr>
          <w:rFonts w:asciiTheme="minorHAnsi" w:hAnsiTheme="minorHAnsi" w:cstheme="minorHAnsi"/>
          <w:sz w:val="24"/>
          <w:szCs w:val="24"/>
        </w:rPr>
        <w:t>zienda</w:t>
      </w:r>
      <w:r w:rsidR="00257B4B" w:rsidRPr="009D3F25">
        <w:rPr>
          <w:rFonts w:asciiTheme="minorHAnsi" w:hAnsiTheme="minorHAnsi" w:cstheme="minorHAnsi"/>
          <w:sz w:val="24"/>
          <w:szCs w:val="24"/>
        </w:rPr>
        <w:t xml:space="preserve"> </w:t>
      </w:r>
      <w:r w:rsidRPr="009D3F25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9D3F25">
        <w:rPr>
          <w:rFonts w:asciiTheme="minorHAnsi" w:hAnsiTheme="minorHAnsi" w:cstheme="minorHAnsi"/>
          <w:sz w:val="24"/>
          <w:szCs w:val="24"/>
        </w:rPr>
        <w:t>m</w:t>
      </w:r>
      <w:r w:rsidR="00257B4B" w:rsidRPr="009D3F25">
        <w:rPr>
          <w:rFonts w:asciiTheme="minorHAnsi" w:hAnsiTheme="minorHAnsi" w:cstheme="minorHAnsi"/>
          <w:sz w:val="24"/>
          <w:szCs w:val="24"/>
        </w:rPr>
        <w:t>ax</w:t>
      </w:r>
      <w:proofErr w:type="spellEnd"/>
      <w:r w:rsidR="00257B4B" w:rsidRPr="009D3F25">
        <w:rPr>
          <w:rFonts w:asciiTheme="minorHAnsi" w:hAnsiTheme="minorHAnsi" w:cstheme="minorHAnsi"/>
          <w:sz w:val="24"/>
          <w:szCs w:val="24"/>
        </w:rPr>
        <w:t xml:space="preserve"> </w:t>
      </w:r>
      <w:r w:rsidR="007F1029" w:rsidRPr="009D3F25">
        <w:rPr>
          <w:rFonts w:asciiTheme="minorHAnsi" w:hAnsiTheme="minorHAnsi" w:cstheme="minorHAnsi"/>
          <w:sz w:val="24"/>
          <w:szCs w:val="24"/>
        </w:rPr>
        <w:t>10</w:t>
      </w:r>
      <w:r w:rsidR="00257B4B" w:rsidRPr="009D3F25">
        <w:rPr>
          <w:rFonts w:asciiTheme="minorHAnsi" w:hAnsiTheme="minorHAnsi" w:cstheme="minorHAnsi"/>
          <w:sz w:val="24"/>
          <w:szCs w:val="24"/>
        </w:rPr>
        <w:t>00 caratteri</w:t>
      </w:r>
      <w:r w:rsidRPr="009D3F25">
        <w:rPr>
          <w:rFonts w:asciiTheme="minorHAnsi" w:hAnsiTheme="minorHAnsi" w:cstheme="minorHAnsi"/>
          <w:sz w:val="24"/>
          <w:szCs w:val="24"/>
        </w:rPr>
        <w:t>:</w:t>
      </w:r>
      <w:r w:rsidR="00257B4B" w:rsidRPr="009D3F25">
        <w:rPr>
          <w:rFonts w:asciiTheme="minorHAnsi" w:hAnsiTheme="minorHAnsi" w:cstheme="minorHAnsi"/>
          <w:sz w:val="24"/>
          <w:szCs w:val="24"/>
        </w:rPr>
        <w:t xml:space="preserve"> presentazione dell’a</w:t>
      </w:r>
      <w:r w:rsidR="009D3F25">
        <w:rPr>
          <w:rFonts w:asciiTheme="minorHAnsi" w:hAnsiTheme="minorHAnsi" w:cstheme="minorHAnsi"/>
          <w:sz w:val="24"/>
          <w:szCs w:val="24"/>
        </w:rPr>
        <w:t>ttività</w:t>
      </w:r>
      <w:r w:rsidR="00257B4B" w:rsidRPr="009D3F25">
        <w:rPr>
          <w:rFonts w:asciiTheme="minorHAnsi" w:hAnsiTheme="minorHAnsi" w:cstheme="minorHAnsi"/>
          <w:sz w:val="24"/>
          <w:szCs w:val="24"/>
        </w:rPr>
        <w:t xml:space="preserve"> (storia, lavorazione</w:t>
      </w:r>
      <w:r w:rsidRPr="009D3F25">
        <w:rPr>
          <w:rFonts w:asciiTheme="minorHAnsi" w:hAnsiTheme="minorHAnsi" w:cstheme="minorHAnsi"/>
          <w:sz w:val="24"/>
          <w:szCs w:val="24"/>
        </w:rPr>
        <w:t xml:space="preserve">, prodotti) in </w:t>
      </w:r>
      <w:r w:rsidRPr="009D3F25">
        <w:rPr>
          <w:rFonts w:asciiTheme="minorHAnsi" w:hAnsiTheme="minorHAnsi" w:cstheme="minorHAnsi"/>
          <w:b/>
          <w:sz w:val="24"/>
          <w:szCs w:val="24"/>
          <w:u w:val="single"/>
        </w:rPr>
        <w:t>italiano</w:t>
      </w:r>
      <w:r w:rsidRPr="009D3F25">
        <w:rPr>
          <w:rFonts w:asciiTheme="minorHAnsi" w:hAnsiTheme="minorHAnsi" w:cstheme="minorHAnsi"/>
          <w:sz w:val="24"/>
          <w:szCs w:val="24"/>
        </w:rPr>
        <w:t xml:space="preserve"> e </w:t>
      </w:r>
      <w:r w:rsidRPr="009D3F25">
        <w:rPr>
          <w:rFonts w:asciiTheme="minorHAnsi" w:hAnsiTheme="minorHAnsi" w:cstheme="minorHAnsi"/>
          <w:b/>
          <w:sz w:val="24"/>
          <w:szCs w:val="24"/>
          <w:u w:val="single"/>
        </w:rPr>
        <w:t>inglese</w:t>
      </w:r>
      <w:r w:rsidR="00053327" w:rsidRPr="009D3F25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9D3F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D3F25">
        <w:rPr>
          <w:rFonts w:asciiTheme="minorHAnsi" w:hAnsiTheme="minorHAnsi" w:cstheme="minorHAnsi"/>
          <w:bCs/>
          <w:sz w:val="24"/>
          <w:szCs w:val="24"/>
        </w:rPr>
        <w:t xml:space="preserve">destinata ad un pubblico di operatori professionali </w:t>
      </w:r>
    </w:p>
    <w:p w14:paraId="190FD848" w14:textId="4EEED305" w:rsidR="00D17443" w:rsidRPr="009D3F25" w:rsidRDefault="00D17443" w:rsidP="00EA15D8">
      <w:pPr>
        <w:pStyle w:val="m1481958153803653854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Theme="minorHAnsi" w:hAnsiTheme="minorHAnsi" w:cstheme="minorHAnsi"/>
          <w:color w:val="222222"/>
        </w:rPr>
      </w:pPr>
      <w:r w:rsidRPr="00A45897">
        <w:rPr>
          <w:rFonts w:asciiTheme="minorHAnsi" w:hAnsiTheme="minorHAnsi" w:cstheme="minorHAnsi"/>
          <w:b/>
          <w:bCs/>
          <w:color w:val="222222"/>
        </w:rPr>
        <w:t>Logo</w:t>
      </w:r>
      <w:r w:rsidRPr="009D3F25">
        <w:rPr>
          <w:rFonts w:asciiTheme="minorHAnsi" w:hAnsiTheme="minorHAnsi" w:cstheme="minorHAnsi"/>
          <w:color w:val="222222"/>
        </w:rPr>
        <w:t xml:space="preserve"> brand azienda e </w:t>
      </w:r>
      <w:r w:rsidR="008D1918">
        <w:rPr>
          <w:rFonts w:asciiTheme="minorHAnsi" w:hAnsiTheme="minorHAnsi" w:cstheme="minorHAnsi"/>
          <w:color w:val="222222"/>
        </w:rPr>
        <w:t xml:space="preserve">di </w:t>
      </w:r>
      <w:r w:rsidRPr="009D3F25">
        <w:rPr>
          <w:rFonts w:asciiTheme="minorHAnsi" w:hAnsiTheme="minorHAnsi" w:cstheme="minorHAnsi"/>
          <w:color w:val="222222"/>
        </w:rPr>
        <w:t xml:space="preserve">eventuali altri </w:t>
      </w:r>
      <w:proofErr w:type="gramStart"/>
      <w:r w:rsidRPr="009D3F25">
        <w:rPr>
          <w:rFonts w:asciiTheme="minorHAnsi" w:hAnsiTheme="minorHAnsi" w:cstheme="minorHAnsi"/>
          <w:color w:val="222222"/>
        </w:rPr>
        <w:t>brand</w:t>
      </w:r>
      <w:proofErr w:type="gramEnd"/>
      <w:r w:rsidRPr="009D3F25">
        <w:rPr>
          <w:rFonts w:asciiTheme="minorHAnsi" w:hAnsiTheme="minorHAnsi" w:cstheme="minorHAnsi"/>
          <w:color w:val="222222"/>
        </w:rPr>
        <w:t xml:space="preserve"> aziendali</w:t>
      </w:r>
    </w:p>
    <w:p w14:paraId="1F1064C4" w14:textId="0FFB8891" w:rsidR="00D17443" w:rsidRDefault="00D17443" w:rsidP="00EA15D8">
      <w:pPr>
        <w:pStyle w:val="m1481958153803653854msolistparagraph"/>
        <w:numPr>
          <w:ilvl w:val="0"/>
          <w:numId w:val="29"/>
        </w:numPr>
        <w:shd w:val="clear" w:color="auto" w:fill="FFFFFF"/>
        <w:spacing w:before="0" w:beforeAutospacing="0" w:after="200" w:afterAutospacing="0" w:line="480" w:lineRule="auto"/>
        <w:ind w:left="284" w:hanging="284"/>
        <w:contextualSpacing/>
        <w:jc w:val="both"/>
        <w:rPr>
          <w:rFonts w:asciiTheme="minorHAnsi" w:eastAsia="SimSun" w:hAnsiTheme="minorHAnsi" w:cstheme="minorHAnsi"/>
          <w:b/>
          <w:iCs/>
          <w:u w:val="single"/>
          <w:lang w:eastAsia="zh-CN"/>
        </w:rPr>
      </w:pPr>
      <w:r w:rsidRPr="009D3F25">
        <w:rPr>
          <w:rFonts w:asciiTheme="minorHAnsi" w:hAnsiTheme="minorHAnsi" w:cstheme="minorHAnsi"/>
          <w:color w:val="222222"/>
        </w:rPr>
        <w:t xml:space="preserve">Minimo </w:t>
      </w:r>
      <w:r w:rsidRPr="00A45897">
        <w:rPr>
          <w:rFonts w:asciiTheme="minorHAnsi" w:hAnsiTheme="minorHAnsi" w:cstheme="minorHAnsi"/>
          <w:b/>
          <w:bCs/>
          <w:color w:val="222222"/>
        </w:rPr>
        <w:t>20 immagini</w:t>
      </w:r>
      <w:r w:rsidRPr="009D3F25">
        <w:rPr>
          <w:rFonts w:asciiTheme="minorHAnsi" w:hAnsiTheme="minorHAnsi" w:cstheme="minorHAnsi"/>
          <w:color w:val="222222"/>
        </w:rPr>
        <w:t xml:space="preserve"> di prodotti dell’azienda (formato quadrato/circa 1200 x 1200 </w:t>
      </w:r>
      <w:proofErr w:type="spellStart"/>
      <w:r w:rsidRPr="009D3F25">
        <w:rPr>
          <w:rFonts w:asciiTheme="minorHAnsi" w:hAnsiTheme="minorHAnsi" w:cstheme="minorHAnsi"/>
          <w:color w:val="222222"/>
        </w:rPr>
        <w:t>px</w:t>
      </w:r>
      <w:proofErr w:type="spellEnd"/>
      <w:r w:rsidRPr="009D3F25">
        <w:rPr>
          <w:rFonts w:asciiTheme="minorHAnsi" w:hAnsiTheme="minorHAnsi" w:cstheme="minorHAnsi"/>
          <w:color w:val="222222"/>
        </w:rPr>
        <w:t>)</w:t>
      </w:r>
      <w:r w:rsidR="001210D5" w:rsidRPr="001210D5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1210D5">
        <w:rPr>
          <w:rFonts w:asciiTheme="minorHAnsi" w:hAnsiTheme="minorHAnsi" w:cstheme="minorHAnsi"/>
          <w:b/>
          <w:bCs/>
          <w:color w:val="222222"/>
        </w:rPr>
        <w:t>con s</w:t>
      </w:r>
      <w:r w:rsidR="001210D5" w:rsidRPr="00A45897">
        <w:rPr>
          <w:rFonts w:asciiTheme="minorHAnsi" w:hAnsiTheme="minorHAnsi" w:cstheme="minorHAnsi"/>
          <w:b/>
          <w:bCs/>
          <w:color w:val="222222"/>
        </w:rPr>
        <w:t>chede prodotto</w:t>
      </w:r>
      <w:r w:rsidR="008D1918">
        <w:rPr>
          <w:rFonts w:asciiTheme="minorHAnsi" w:hAnsiTheme="minorHAnsi" w:cstheme="minorHAnsi"/>
          <w:b/>
          <w:bCs/>
          <w:color w:val="222222"/>
        </w:rPr>
        <w:t>,</w:t>
      </w:r>
      <w:r w:rsidR="001210D5" w:rsidRPr="00A45897">
        <w:rPr>
          <w:rFonts w:asciiTheme="minorHAnsi" w:hAnsiTheme="minorHAnsi" w:cstheme="minorHAnsi"/>
          <w:color w:val="222222"/>
        </w:rPr>
        <w:t xml:space="preserve"> </w:t>
      </w:r>
      <w:r w:rsidR="001210D5">
        <w:rPr>
          <w:rFonts w:asciiTheme="minorHAnsi" w:hAnsiTheme="minorHAnsi" w:cstheme="minorHAnsi"/>
          <w:color w:val="222222"/>
        </w:rPr>
        <w:t xml:space="preserve">complete dei dettagli specificati nel file allegato </w:t>
      </w:r>
      <w:r w:rsidR="00EA15D8">
        <w:rPr>
          <w:rFonts w:asciiTheme="minorHAnsi" w:hAnsiTheme="minorHAnsi" w:cstheme="minorHAnsi"/>
          <w:color w:val="222222"/>
        </w:rPr>
        <w:t xml:space="preserve">“Scheda prodotto” </w:t>
      </w:r>
    </w:p>
    <w:p w14:paraId="52F68134" w14:textId="3102F656" w:rsidR="00D17443" w:rsidRPr="009D3F25" w:rsidRDefault="00D17443" w:rsidP="00EA15D8">
      <w:pPr>
        <w:pStyle w:val="m1481958153803653854msolistparagraph"/>
        <w:numPr>
          <w:ilvl w:val="0"/>
          <w:numId w:val="3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Theme="minorHAnsi" w:hAnsiTheme="minorHAnsi" w:cstheme="minorHAnsi"/>
          <w:color w:val="222222"/>
        </w:rPr>
      </w:pPr>
      <w:r w:rsidRPr="009D3F25">
        <w:rPr>
          <w:rFonts w:asciiTheme="minorHAnsi" w:hAnsiTheme="minorHAnsi" w:cstheme="minorHAnsi"/>
          <w:color w:val="222222"/>
        </w:rPr>
        <w:t xml:space="preserve">Alcune immagini di </w:t>
      </w:r>
      <w:r w:rsidRPr="00A45897">
        <w:rPr>
          <w:rFonts w:asciiTheme="minorHAnsi" w:hAnsiTheme="minorHAnsi" w:cstheme="minorHAnsi"/>
          <w:color w:val="222222"/>
        </w:rPr>
        <w:t>processo produttivo</w:t>
      </w:r>
      <w:r w:rsidRPr="009D3F25">
        <w:rPr>
          <w:rFonts w:asciiTheme="minorHAnsi" w:hAnsiTheme="minorHAnsi" w:cstheme="minorHAnsi"/>
          <w:color w:val="222222"/>
        </w:rPr>
        <w:t xml:space="preserve"> o rappresentative dell’azienda (formato quadrato/circa 1200 x 1200 </w:t>
      </w:r>
      <w:proofErr w:type="spellStart"/>
      <w:r w:rsidRPr="009D3F25">
        <w:rPr>
          <w:rFonts w:asciiTheme="minorHAnsi" w:hAnsiTheme="minorHAnsi" w:cstheme="minorHAnsi"/>
          <w:color w:val="222222"/>
        </w:rPr>
        <w:t>px</w:t>
      </w:r>
      <w:proofErr w:type="spellEnd"/>
      <w:r w:rsidRPr="009D3F25">
        <w:rPr>
          <w:rFonts w:asciiTheme="minorHAnsi" w:hAnsiTheme="minorHAnsi" w:cstheme="minorHAnsi"/>
          <w:color w:val="222222"/>
        </w:rPr>
        <w:t xml:space="preserve">, almeno una con formato 1920 x 900 </w:t>
      </w:r>
      <w:proofErr w:type="spellStart"/>
      <w:r w:rsidRPr="009D3F25">
        <w:rPr>
          <w:rFonts w:asciiTheme="minorHAnsi" w:hAnsiTheme="minorHAnsi" w:cstheme="minorHAnsi"/>
          <w:color w:val="222222"/>
        </w:rPr>
        <w:t>px</w:t>
      </w:r>
      <w:proofErr w:type="spellEnd"/>
      <w:r w:rsidRPr="009D3F25">
        <w:rPr>
          <w:rFonts w:asciiTheme="minorHAnsi" w:hAnsiTheme="minorHAnsi" w:cstheme="minorHAnsi"/>
          <w:color w:val="222222"/>
        </w:rPr>
        <w:t xml:space="preserve"> che andrà sulla </w:t>
      </w:r>
      <w:r w:rsidRPr="00A45897">
        <w:rPr>
          <w:rFonts w:asciiTheme="minorHAnsi" w:hAnsiTheme="minorHAnsi" w:cstheme="minorHAnsi"/>
          <w:color w:val="222222"/>
        </w:rPr>
        <w:t>home</w:t>
      </w:r>
      <w:r w:rsidRPr="009D3F25">
        <w:rPr>
          <w:rFonts w:asciiTheme="minorHAnsi" w:hAnsiTheme="minorHAnsi" w:cstheme="minorHAnsi"/>
          <w:color w:val="222222"/>
        </w:rPr>
        <w:t xml:space="preserve"> dell’azienda)</w:t>
      </w:r>
    </w:p>
    <w:p w14:paraId="5B008A54" w14:textId="528A01FA" w:rsidR="009D3F25" w:rsidRPr="001210D5" w:rsidRDefault="00D17443" w:rsidP="00EA15D8">
      <w:pPr>
        <w:pStyle w:val="m1481958153803653854msolistparagraph"/>
        <w:numPr>
          <w:ilvl w:val="0"/>
          <w:numId w:val="29"/>
        </w:numPr>
        <w:shd w:val="clear" w:color="auto" w:fill="FFFFFF"/>
        <w:spacing w:before="0" w:beforeAutospacing="0" w:after="200" w:afterAutospacing="0" w:line="48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D3F25">
        <w:rPr>
          <w:rFonts w:asciiTheme="minorHAnsi" w:hAnsiTheme="minorHAnsi" w:cstheme="minorHAnsi"/>
          <w:color w:val="222222"/>
        </w:rPr>
        <w:t>Link ad eventuali video promo dell’azienda</w:t>
      </w:r>
    </w:p>
    <w:p w14:paraId="337CBC78" w14:textId="141B5490" w:rsidR="009D3F25" w:rsidRPr="003F2D3C" w:rsidRDefault="009D3F25" w:rsidP="00EA15D8">
      <w:pPr>
        <w:pStyle w:val="m1481958153803653854msolistparagraph"/>
        <w:numPr>
          <w:ilvl w:val="0"/>
          <w:numId w:val="29"/>
        </w:numPr>
        <w:shd w:val="clear" w:color="auto" w:fill="FFFFFF"/>
        <w:spacing w:before="0" w:beforeAutospacing="0" w:after="200" w:afterAutospacing="0" w:line="48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C</w:t>
      </w:r>
      <w:r w:rsidR="00D17443" w:rsidRPr="009D3F25">
        <w:rPr>
          <w:rFonts w:asciiTheme="minorHAnsi" w:hAnsiTheme="minorHAnsi" w:cstheme="minorHAnsi"/>
          <w:color w:val="222222"/>
        </w:rPr>
        <w:t>atalogo / cataloghi pdf</w:t>
      </w:r>
    </w:p>
    <w:p w14:paraId="09280939" w14:textId="61CD1BE1" w:rsidR="008D1918" w:rsidRDefault="008D1918" w:rsidP="001210D5">
      <w:pPr>
        <w:pStyle w:val="m1481958153803653854msolistparagraph"/>
        <w:shd w:val="clear" w:color="auto" w:fill="FFFFFF"/>
        <w:spacing w:before="0" w:beforeAutospacing="0" w:after="200" w:afterAutospacing="0" w:line="276" w:lineRule="auto"/>
        <w:ind w:left="284"/>
        <w:contextualSpacing/>
        <w:jc w:val="center"/>
        <w:rPr>
          <w:rFonts w:asciiTheme="minorHAnsi" w:eastAsia="SimSun" w:hAnsiTheme="minorHAnsi" w:cstheme="minorHAnsi"/>
          <w:b/>
          <w:iCs/>
          <w:u w:val="single"/>
          <w:lang w:eastAsia="zh-CN"/>
        </w:rPr>
      </w:pPr>
      <w:r>
        <w:rPr>
          <w:rFonts w:asciiTheme="minorHAnsi" w:eastAsia="SimSun" w:hAnsiTheme="minorHAnsi" w:cstheme="minorHAnsi"/>
          <w:b/>
          <w:iCs/>
          <w:u w:val="single"/>
          <w:lang w:eastAsia="zh-CN"/>
        </w:rPr>
        <w:pict w14:anchorId="14B37BC7">
          <v:rect id="_x0000_i1025" style="width:0;height:1.5pt" o:hralign="center" o:hrstd="t" o:hr="t" fillcolor="#a0a0a0" stroked="f"/>
        </w:pict>
      </w:r>
    </w:p>
    <w:p w14:paraId="553CCB63" w14:textId="77777777" w:rsidR="008D1918" w:rsidRDefault="008D1918" w:rsidP="001210D5">
      <w:pPr>
        <w:pStyle w:val="m1481958153803653854msolistparagraph"/>
        <w:shd w:val="clear" w:color="auto" w:fill="FFFFFF"/>
        <w:spacing w:before="0" w:beforeAutospacing="0" w:after="200" w:afterAutospacing="0" w:line="276" w:lineRule="auto"/>
        <w:ind w:left="284"/>
        <w:contextualSpacing/>
        <w:jc w:val="center"/>
        <w:rPr>
          <w:rFonts w:asciiTheme="minorHAnsi" w:eastAsia="SimSun" w:hAnsiTheme="minorHAnsi" w:cstheme="minorHAnsi"/>
          <w:b/>
          <w:iCs/>
          <w:u w:val="single"/>
          <w:lang w:eastAsia="zh-CN"/>
        </w:rPr>
      </w:pPr>
    </w:p>
    <w:p w14:paraId="2C0F06C2" w14:textId="4BDBC97D" w:rsidR="003D61DF" w:rsidRDefault="003D61DF" w:rsidP="008D1918">
      <w:pPr>
        <w:pStyle w:val="m1481958153803653854msolistparagraph"/>
        <w:shd w:val="clear" w:color="auto" w:fill="FFFFFF"/>
        <w:spacing w:before="0" w:beforeAutospacing="0" w:after="200" w:afterAutospacing="0"/>
        <w:ind w:left="284"/>
        <w:contextualSpacing/>
        <w:jc w:val="center"/>
        <w:rPr>
          <w:rFonts w:asciiTheme="minorHAnsi" w:eastAsia="SimSun" w:hAnsiTheme="minorHAnsi" w:cstheme="minorHAnsi"/>
          <w:b/>
          <w:iCs/>
          <w:sz w:val="22"/>
          <w:szCs w:val="22"/>
          <w:u w:val="single"/>
          <w:lang w:eastAsia="zh-CN"/>
        </w:rPr>
      </w:pPr>
      <w:r w:rsidRPr="008D1918">
        <w:rPr>
          <w:rFonts w:asciiTheme="minorHAnsi" w:eastAsia="SimSun" w:hAnsiTheme="minorHAnsi" w:cstheme="minorHAnsi"/>
          <w:b/>
          <w:iCs/>
          <w:sz w:val="22"/>
          <w:szCs w:val="22"/>
          <w:u w:val="single"/>
          <w:lang w:eastAsia="zh-CN"/>
        </w:rPr>
        <w:t>INFORMATIVA E RICHIESTA CONSENSO</w:t>
      </w:r>
    </w:p>
    <w:p w14:paraId="49CD8D96" w14:textId="77777777" w:rsidR="008D1918" w:rsidRPr="008D1918" w:rsidRDefault="008D1918" w:rsidP="008D1918">
      <w:pPr>
        <w:pStyle w:val="m1481958153803653854msolistparagraph"/>
        <w:shd w:val="clear" w:color="auto" w:fill="FFFFFF"/>
        <w:spacing w:before="0" w:beforeAutospacing="0" w:after="200" w:afterAutospacing="0"/>
        <w:ind w:left="284"/>
        <w:contextualSpacing/>
        <w:jc w:val="center"/>
        <w:rPr>
          <w:rFonts w:asciiTheme="minorHAnsi" w:eastAsia="SimSun" w:hAnsiTheme="minorHAnsi" w:cstheme="minorHAnsi"/>
          <w:b/>
          <w:iCs/>
          <w:sz w:val="22"/>
          <w:szCs w:val="22"/>
          <w:u w:val="single"/>
          <w:lang w:eastAsia="zh-CN"/>
        </w:rPr>
      </w:pPr>
    </w:p>
    <w:p w14:paraId="578315AB" w14:textId="77777777" w:rsidR="00A41921" w:rsidRPr="008D1918" w:rsidRDefault="003D61DF" w:rsidP="008D1918">
      <w:pPr>
        <w:pStyle w:val="Normale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>Ai sensi del Regolamento Generale sulla Protezione dei Dati (Regolamento UE 2016/679)</w:t>
      </w:r>
    </w:p>
    <w:p w14:paraId="5AE32F1D" w14:textId="77777777" w:rsidR="003D61DF" w:rsidRPr="008D1918" w:rsidRDefault="003D61DF" w:rsidP="008D1918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D1918">
        <w:rPr>
          <w:rFonts w:asciiTheme="minorHAnsi" w:hAnsiTheme="minorHAnsi" w:cstheme="minorHAnsi"/>
          <w:b/>
          <w:sz w:val="22"/>
          <w:szCs w:val="22"/>
        </w:rPr>
        <w:t>Gentile</w:t>
      </w:r>
      <w:proofErr w:type="gramEnd"/>
      <w:r w:rsidRPr="008D1918">
        <w:rPr>
          <w:rFonts w:asciiTheme="minorHAnsi" w:hAnsiTheme="minorHAnsi" w:cstheme="minorHAnsi"/>
          <w:b/>
          <w:sz w:val="22"/>
          <w:szCs w:val="22"/>
        </w:rPr>
        <w:t xml:space="preserve"> interessato, secondo la normativa indicata, i nostri trattamenti saranno improntati ai principi di correttezza, liceità, trasparenza e di tutela della Sua riservatezza e dei Suoi diritti. Ai sensi dell'articolo 13 del GDPR 2016/679, pertanto, Le forniamo le seguenti informazioni:</w:t>
      </w:r>
    </w:p>
    <w:p w14:paraId="58935E40" w14:textId="77777777" w:rsidR="000E63F2" w:rsidRPr="008D1918" w:rsidRDefault="003D61DF" w:rsidP="008D1918">
      <w:pPr>
        <w:pStyle w:val="Normale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TRATTAMENTO A CUI FA RIFERIMENTO L'INFORMATIVA:</w:t>
      </w:r>
      <w:r w:rsidRPr="008D1918">
        <w:rPr>
          <w:rFonts w:asciiTheme="minorHAnsi" w:hAnsiTheme="minorHAnsi" w:cstheme="minorHAnsi"/>
          <w:b/>
          <w:sz w:val="22"/>
          <w:szCs w:val="22"/>
        </w:rPr>
        <w:br/>
      </w:r>
      <w:r w:rsidRPr="008D1918">
        <w:rPr>
          <w:rFonts w:asciiTheme="minorHAnsi" w:hAnsiTheme="minorHAnsi" w:cstheme="minorHAnsi"/>
          <w:sz w:val="22"/>
          <w:szCs w:val="22"/>
        </w:rPr>
        <w:t xml:space="preserve">Newsletter e promozioni - Marketing </w:t>
      </w:r>
    </w:p>
    <w:p w14:paraId="28939A9D" w14:textId="77777777" w:rsidR="000E63F2" w:rsidRPr="008D1918" w:rsidRDefault="000737C3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Queste le categorie interessati</w:t>
      </w:r>
      <w:r w:rsidR="003D61DF" w:rsidRPr="008D1918">
        <w:rPr>
          <w:rFonts w:asciiTheme="minorHAnsi" w:hAnsiTheme="minorHAnsi" w:cstheme="minorHAnsi"/>
          <w:b/>
          <w:sz w:val="22"/>
          <w:szCs w:val="22"/>
        </w:rPr>
        <w:t>:</w:t>
      </w:r>
      <w:r w:rsidR="00B652D9" w:rsidRPr="008D1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61DF" w:rsidRPr="008D1918">
        <w:rPr>
          <w:rFonts w:asciiTheme="minorHAnsi" w:hAnsiTheme="minorHAnsi" w:cstheme="minorHAnsi"/>
          <w:sz w:val="22"/>
          <w:szCs w:val="22"/>
        </w:rPr>
        <w:t xml:space="preserve">Clienti, Potenziali clienti </w:t>
      </w:r>
    </w:p>
    <w:p w14:paraId="419F38F3" w14:textId="77777777" w:rsidR="000E63F2" w:rsidRPr="008D1918" w:rsidRDefault="000E63F2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 xml:space="preserve">Queste le categorie destinatari: </w:t>
      </w:r>
      <w:r w:rsidRPr="008D1918">
        <w:rPr>
          <w:rFonts w:asciiTheme="minorHAnsi" w:hAnsiTheme="minorHAnsi" w:cstheme="minorHAnsi"/>
          <w:sz w:val="22"/>
          <w:szCs w:val="22"/>
        </w:rPr>
        <w:t>Clienti, Potenziali clienti o fornitori</w:t>
      </w:r>
    </w:p>
    <w:p w14:paraId="145899CC" w14:textId="77777777" w:rsidR="000E63F2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Questi i campi trattati:</w:t>
      </w:r>
      <w:r w:rsidR="00B652D9" w:rsidRPr="008D191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D1918">
        <w:rPr>
          <w:rFonts w:asciiTheme="minorHAnsi" w:hAnsiTheme="minorHAnsi" w:cstheme="minorHAnsi"/>
          <w:sz w:val="22"/>
          <w:szCs w:val="22"/>
        </w:rPr>
        <w:t xml:space="preserve">Dati clienti e Fornitori - </w:t>
      </w:r>
      <w:r w:rsidRPr="008D1918">
        <w:rPr>
          <w:rFonts w:asciiTheme="minorHAnsi" w:hAnsiTheme="minorHAnsi" w:cstheme="minorHAnsi"/>
          <w:i/>
          <w:sz w:val="22"/>
          <w:szCs w:val="22"/>
        </w:rPr>
        <w:t>dati di contatto clienti, dati identificativi clienti</w:t>
      </w:r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0E095" w14:textId="77777777" w:rsidR="000E63F2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I dati sono trattati in queste modalità:</w:t>
      </w:r>
      <w:r w:rsidRPr="008D1918">
        <w:rPr>
          <w:rFonts w:asciiTheme="minorHAnsi" w:hAnsiTheme="minorHAnsi" w:cstheme="minorHAnsi"/>
          <w:sz w:val="22"/>
          <w:szCs w:val="22"/>
        </w:rPr>
        <w:t xml:space="preserve"> Elettronica e cartacea</w:t>
      </w:r>
    </w:p>
    <w:p w14:paraId="708473D1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Le finalità del trattamento:</w:t>
      </w:r>
      <w:r w:rsidRPr="008D1918">
        <w:rPr>
          <w:rFonts w:asciiTheme="minorHAnsi" w:hAnsiTheme="minorHAnsi" w:cstheme="minorHAnsi"/>
          <w:sz w:val="22"/>
          <w:szCs w:val="22"/>
        </w:rPr>
        <w:t xml:space="preserve"> L'azienda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Artex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s.cons.r.l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., tramite il trattamento "Newsletter e Promozioni", tratta i sopraindicati dati per: attività promozionali su Servizi analoghi a quelli già acquistati dall'interessato, ovvero informazioni che potranno eventualmente assumere la forma di newsletter e/ o comunicazioni di carattere commerciale e/ o promozionale. Per tale trattamento, il </w:t>
      </w:r>
      <w:r w:rsidRPr="008D1918">
        <w:rPr>
          <w:rFonts w:asciiTheme="minorHAnsi" w:hAnsiTheme="minorHAnsi" w:cstheme="minorHAnsi"/>
          <w:sz w:val="22"/>
          <w:szCs w:val="22"/>
        </w:rPr>
        <w:lastRenderedPageBreak/>
        <w:t xml:space="preserve">Titolare ai sensi del Considerando 47 GDPR, potrà utilizzare i dati di contatto comunicati dall'interessato (email, sms, contatti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telefonici,posta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) anche senza il consenso di quest'ultimo, fatto salvo suo dissenso; - attività di informazione in ordine a mostre, eventi, manifestazioni e tutto quanto rientra nell'attività di divulgazione e promozione dell'artigianato artistico da parte di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Artex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, nonché eventuali proposte e/o promozioni commerciali, tramite l'invio di comunicazioni (anche a mezzo email, sms, contatti telefonici, posta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>) per le quali è necessario il consenso al trattamento da parte dell'Interessato che potrà in ogni momento revocarlo. Il Data Processor e il Data Controller vigilano per garantire agli interessati che i dati saranno trattati solo per la finalità dichiarata e solo per la parte strettamente necessaria al trattamento. Si impegnano inoltre, entro i limiti della ragionevolezza, a modificare e correggere tutti i dati che risultano nel frattempo diversi dagli originali, a tenerli sempre aggiornati e a cancellare tutti quei dati che risultano eccedenti al trattamento dichiarato.</w:t>
      </w:r>
    </w:p>
    <w:p w14:paraId="245C01E7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Il trattamento segue i seguenti criteri di liceità:</w:t>
      </w:r>
      <w:r w:rsidRPr="008D1918">
        <w:rPr>
          <w:rFonts w:asciiTheme="minorHAnsi" w:hAnsiTheme="minorHAnsi" w:cstheme="minorHAnsi"/>
          <w:sz w:val="22"/>
          <w:szCs w:val="22"/>
        </w:rPr>
        <w:t xml:space="preserve"> Interesse legittimo prevalente del titolare, l'interessato ha espresso il consenso al trattamento. </w:t>
      </w:r>
    </w:p>
    <w:p w14:paraId="78C1C0D3" w14:textId="77777777" w:rsidR="00A41921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 xml:space="preserve">Per le seguenti motivazioni: </w:t>
      </w:r>
      <w:r w:rsidRPr="008D1918">
        <w:rPr>
          <w:rFonts w:asciiTheme="minorHAnsi" w:hAnsiTheme="minorHAnsi" w:cstheme="minorHAnsi"/>
          <w:sz w:val="22"/>
          <w:szCs w:val="22"/>
        </w:rPr>
        <w:t xml:space="preserve">Per interesse legittimo prevalente del titolare, ai sensi dell'art. 6, co.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 f), ci si riferisce ad ogni trattamento necessario per il perseguimento del legittimo interesse del titolare del trattamento o di terz</w:t>
      </w:r>
      <w:r w:rsidR="000737C3" w:rsidRPr="008D1918">
        <w:rPr>
          <w:rFonts w:asciiTheme="minorHAnsi" w:hAnsiTheme="minorHAnsi" w:cstheme="minorHAnsi"/>
          <w:sz w:val="22"/>
          <w:szCs w:val="22"/>
        </w:rPr>
        <w:t>i, a condizione che non prevalga</w:t>
      </w:r>
      <w:r w:rsidRPr="008D1918">
        <w:rPr>
          <w:rFonts w:asciiTheme="minorHAnsi" w:hAnsiTheme="minorHAnsi" w:cstheme="minorHAnsi"/>
          <w:sz w:val="22"/>
          <w:szCs w:val="22"/>
        </w:rPr>
        <w:t>no gli interessi o i diritti e le libertà fondamentali dell'interessato che richiedono la protezione dei dati personali, in particolare se l'interessato è un minore. L'interesse legittimo del titolare ad</w:t>
      </w:r>
      <w:r w:rsidR="00574898" w:rsidRPr="008D1918">
        <w:rPr>
          <w:rFonts w:asciiTheme="minorHAnsi" w:hAnsiTheme="minorHAnsi" w:cstheme="minorHAnsi"/>
          <w:sz w:val="22"/>
          <w:szCs w:val="22"/>
        </w:rPr>
        <w:t xml:space="preserve"> inviare offerte commerciali e/</w:t>
      </w:r>
      <w:r w:rsidRPr="008D1918">
        <w:rPr>
          <w:rFonts w:asciiTheme="minorHAnsi" w:hAnsiTheme="minorHAnsi" w:cstheme="minorHAnsi"/>
          <w:sz w:val="22"/>
          <w:szCs w:val="22"/>
        </w:rPr>
        <w:t>o promozionali su servizi analoghi a quelli già offerti all'interessato trova legittimità nello stesso Considerando 47 al GDPR.</w:t>
      </w:r>
      <w:r w:rsidR="000A2711" w:rsidRPr="008D1918">
        <w:rPr>
          <w:rFonts w:asciiTheme="minorHAnsi" w:hAnsiTheme="minorHAnsi" w:cstheme="minorHAnsi"/>
          <w:sz w:val="22"/>
          <w:szCs w:val="22"/>
        </w:rPr>
        <w:t xml:space="preserve"> </w:t>
      </w:r>
      <w:r w:rsidRPr="008D1918">
        <w:rPr>
          <w:rFonts w:asciiTheme="minorHAnsi" w:hAnsiTheme="minorHAnsi" w:cstheme="minorHAnsi"/>
          <w:sz w:val="22"/>
          <w:szCs w:val="22"/>
        </w:rPr>
        <w:t xml:space="preserve">Con la sottoscrizione della presente informativa, il Titolare esprime il proprio chiaro, espresso e inequivocabile consenso al trattamento dei propri dati per le ulteriori finalità di promozione commerciale sopra indicate. </w:t>
      </w:r>
    </w:p>
    <w:p w14:paraId="3C0F4A8D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Articolo 8 (dati riguardanti i minori):</w:t>
      </w:r>
      <w:r w:rsidRPr="008D1918">
        <w:rPr>
          <w:rFonts w:asciiTheme="minorHAnsi" w:hAnsiTheme="minorHAnsi" w:cstheme="minorHAnsi"/>
          <w:sz w:val="22"/>
          <w:szCs w:val="22"/>
        </w:rPr>
        <w:t xml:space="preserve"> Nel trattamento "Newsletter e promozioni" non </w:t>
      </w:r>
      <w:r w:rsidR="0042453B" w:rsidRPr="008D1918">
        <w:rPr>
          <w:rFonts w:asciiTheme="minorHAnsi" w:hAnsiTheme="minorHAnsi" w:cstheme="minorHAnsi"/>
          <w:sz w:val="22"/>
          <w:szCs w:val="22"/>
        </w:rPr>
        <w:t>vengono trattati dati di minori.</w:t>
      </w:r>
    </w:p>
    <w:p w14:paraId="31ABCC47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Articolo 9 (dati sanitari, biometrici e giudiziari):</w:t>
      </w:r>
      <w:r w:rsidRPr="008D1918">
        <w:rPr>
          <w:rFonts w:asciiTheme="minorHAnsi" w:hAnsiTheme="minorHAnsi" w:cstheme="minorHAnsi"/>
          <w:sz w:val="22"/>
          <w:szCs w:val="22"/>
        </w:rPr>
        <w:t xml:space="preserve"> Nel trattamento "Newsletter e promozioni" non vengono trattati dati sanitari, biometrici e giudiziari. </w:t>
      </w:r>
    </w:p>
    <w:p w14:paraId="26C89D75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Durata del trattamento:</w:t>
      </w:r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r w:rsidR="001044AF" w:rsidRPr="008D1918">
        <w:rPr>
          <w:rFonts w:asciiTheme="minorHAnsi" w:hAnsiTheme="minorHAnsi" w:cstheme="minorHAnsi"/>
          <w:sz w:val="22"/>
          <w:szCs w:val="22"/>
        </w:rPr>
        <w:t>Il trattamento "Newsletter e promozioni" ha durata indefinita: il Data controller e il Data processor vigileranno affinché si possa garantire agli interessati che una volta raggiunte le finalità del presente trattamento, i dati verranno cancellati.</w:t>
      </w:r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D46ED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Profilazione:</w:t>
      </w:r>
      <w:r w:rsidRPr="008D1918">
        <w:rPr>
          <w:rFonts w:asciiTheme="minorHAnsi" w:hAnsiTheme="minorHAnsi" w:cstheme="minorHAnsi"/>
          <w:sz w:val="22"/>
          <w:szCs w:val="22"/>
        </w:rPr>
        <w:t xml:space="preserve"> Il trattamento non riguarda processi automatizzati o di profilazione. </w:t>
      </w:r>
    </w:p>
    <w:p w14:paraId="24A6DF7F" w14:textId="77777777" w:rsidR="00087C4E" w:rsidRPr="008D1918" w:rsidRDefault="003D61DF" w:rsidP="008D1918">
      <w:pPr>
        <w:pStyle w:val="NormaleWeb"/>
        <w:numPr>
          <w:ilvl w:val="0"/>
          <w:numId w:val="19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Trasferimento dei dati di questo trattamento:</w:t>
      </w:r>
      <w:r w:rsidRPr="008D1918">
        <w:rPr>
          <w:rFonts w:asciiTheme="minorHAnsi" w:hAnsiTheme="minorHAnsi" w:cstheme="minorHAnsi"/>
          <w:sz w:val="22"/>
          <w:szCs w:val="22"/>
        </w:rPr>
        <w:t xml:space="preserve"> I dati non vengono trasferiti in paesi extra UE</w:t>
      </w:r>
      <w:r w:rsidR="004C7E97" w:rsidRPr="008D1918">
        <w:rPr>
          <w:rFonts w:asciiTheme="minorHAnsi" w:hAnsiTheme="minorHAnsi" w:cstheme="minorHAnsi"/>
          <w:sz w:val="22"/>
          <w:szCs w:val="22"/>
        </w:rPr>
        <w:t>.</w:t>
      </w:r>
    </w:p>
    <w:p w14:paraId="30D8C61B" w14:textId="77777777" w:rsidR="00087C4E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 xml:space="preserve">DATA CONTROLLER: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Artex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s.cons.r.l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. (artex@artex.firenze.it) </w:t>
      </w:r>
      <w:r w:rsidR="00B652D9" w:rsidRPr="008D1918">
        <w:rPr>
          <w:rFonts w:asciiTheme="minorHAnsi" w:hAnsiTheme="minorHAnsi" w:cstheme="minorHAnsi"/>
          <w:sz w:val="22"/>
          <w:szCs w:val="22"/>
        </w:rPr>
        <w:br/>
      </w:r>
      <w:r w:rsidRPr="008D1918">
        <w:rPr>
          <w:rFonts w:asciiTheme="minorHAnsi" w:hAnsiTheme="minorHAnsi" w:cstheme="minorHAnsi"/>
          <w:b/>
          <w:sz w:val="22"/>
          <w:szCs w:val="22"/>
        </w:rPr>
        <w:t>DATA PROCESSOR:</w:t>
      </w:r>
      <w:r w:rsidRPr="008D1918">
        <w:rPr>
          <w:rFonts w:asciiTheme="minorHAnsi" w:hAnsiTheme="minorHAnsi" w:cstheme="minorHAnsi"/>
          <w:sz w:val="22"/>
          <w:szCs w:val="22"/>
        </w:rPr>
        <w:t xml:space="preserve"> Giovanni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Lamioni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 (g.lamioni@artex.firenze.it) </w:t>
      </w:r>
      <w:r w:rsidR="00B652D9" w:rsidRPr="008D1918">
        <w:rPr>
          <w:rFonts w:asciiTheme="minorHAnsi" w:hAnsiTheme="minorHAnsi" w:cstheme="minorHAnsi"/>
          <w:sz w:val="22"/>
          <w:szCs w:val="22"/>
        </w:rPr>
        <w:br/>
      </w:r>
    </w:p>
    <w:p w14:paraId="0734D1C7" w14:textId="77777777" w:rsidR="00B652D9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Diritti degli interessati</w:t>
      </w:r>
      <w:r w:rsidR="00B652D9" w:rsidRPr="008D191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D1918">
        <w:rPr>
          <w:rFonts w:asciiTheme="minorHAnsi" w:hAnsiTheme="minorHAnsi" w:cstheme="minorHAnsi"/>
          <w:sz w:val="22"/>
          <w:szCs w:val="22"/>
        </w:rPr>
        <w:t xml:space="preserve">Lei ha il diritto in qualunque momento di ottenere la conferma dell'esistenza o meno dei suoi dati e di conoscerne il contenuto e l'origine, verificarne l'esattezza o chiederne l'integrazione o l'aggiornamento, oppure la rettificazione. Lei ha il diritto altresì di chiedere la cancellazione, la trasformazione in forma anonima o il blocco dei dati trattati in violazione di legge, nonché di opporsi in ogni caso, per motivi legittimi, al loro trattamento. Le richieste devono essere rivolte al Titolare del trattamento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Artex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s.cons.r.l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. presso la sede di Via </w:t>
      </w:r>
      <w:r w:rsidR="000737C3" w:rsidRPr="008D1918">
        <w:rPr>
          <w:rFonts w:asciiTheme="minorHAnsi" w:hAnsiTheme="minorHAnsi" w:cstheme="minorHAnsi"/>
          <w:sz w:val="22"/>
          <w:szCs w:val="22"/>
        </w:rPr>
        <w:t>Giano della Bella n. 20, 50124 Firenze (F</w:t>
      </w:r>
      <w:r w:rsidRPr="008D1918">
        <w:rPr>
          <w:rFonts w:asciiTheme="minorHAnsi" w:hAnsiTheme="minorHAnsi" w:cstheme="minorHAnsi"/>
          <w:sz w:val="22"/>
          <w:szCs w:val="22"/>
        </w:rPr>
        <w:t xml:space="preserve">i) o all'indirizzo </w:t>
      </w:r>
      <w:proofErr w:type="gramStart"/>
      <w:r w:rsidRPr="008D1918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B652D9" w:rsidRPr="008D1918">
          <w:rPr>
            <w:rStyle w:val="Collegamentoipertestuale"/>
            <w:rFonts w:asciiTheme="minorHAnsi" w:hAnsiTheme="minorHAnsi" w:cstheme="minorHAnsi"/>
            <w:sz w:val="22"/>
            <w:szCs w:val="22"/>
          </w:rPr>
          <w:t>artex@artex.firenze.it</w:t>
        </w:r>
      </w:hyperlink>
      <w:r w:rsidR="00B652D9" w:rsidRPr="008D1918">
        <w:rPr>
          <w:rFonts w:asciiTheme="minorHAnsi" w:hAnsiTheme="minorHAnsi" w:cstheme="minorHAnsi"/>
          <w:sz w:val="22"/>
          <w:szCs w:val="22"/>
        </w:rPr>
        <w:t>.</w:t>
      </w:r>
    </w:p>
    <w:p w14:paraId="10607C37" w14:textId="77777777" w:rsidR="00087C4E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lastRenderedPageBreak/>
        <w:t>Lei ha diritto di formulare reclamo presso l'autorità garante della privacy se il titolare non risponde alle sue richieste. Il Regolamento GDPR UE 2016/679 riconosce i seguenti specifici diritti in capo all'interessato (</w:t>
      </w:r>
      <w:hyperlink r:id="rId9" w:history="1">
        <w:r w:rsidR="00087C4E" w:rsidRPr="008D191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http://www.garanteprivacy.it/web/guest/home/autorita</w:t>
        </w:r>
      </w:hyperlink>
      <w:r w:rsidRPr="008D1918">
        <w:rPr>
          <w:rFonts w:asciiTheme="minorHAnsi" w:hAnsiTheme="minorHAnsi" w:cstheme="minorHAnsi"/>
          <w:sz w:val="22"/>
          <w:szCs w:val="22"/>
        </w:rPr>
        <w:t>):</w:t>
      </w:r>
      <w:r w:rsidR="00087C4E" w:rsidRPr="008D1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89F0F1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di accesso (art. 15); </w:t>
      </w:r>
    </w:p>
    <w:p w14:paraId="26ED38C6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di rettifica (art. 16); </w:t>
      </w:r>
    </w:p>
    <w:p w14:paraId="75A7DAFE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alla cancellazione (diritto all'oblio) (art. 17); </w:t>
      </w:r>
    </w:p>
    <w:p w14:paraId="43894506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di limitazione di trattamento (art. 18); </w:t>
      </w:r>
    </w:p>
    <w:p w14:paraId="0429CFAD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di ricevere notifica in caso di rettificazione o cancellazione dei dati o limitazione del trattamento (art. 19); </w:t>
      </w:r>
    </w:p>
    <w:p w14:paraId="5310C0D1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alla portabilità dei dati (art. 20); </w:t>
      </w:r>
    </w:p>
    <w:p w14:paraId="44C1E8C5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di opposizione (art. 21); </w:t>
      </w:r>
    </w:p>
    <w:p w14:paraId="5E0B950C" w14:textId="77777777" w:rsidR="00087C4E" w:rsidRPr="008D1918" w:rsidRDefault="00087C4E" w:rsidP="008D1918">
      <w:pPr>
        <w:pStyle w:val="NormaleWeb"/>
        <w:numPr>
          <w:ilvl w:val="0"/>
          <w:numId w:val="23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Diritto relativo al processo decisionale automatizzato, compresa la profilazione (art. 22). </w:t>
      </w:r>
    </w:p>
    <w:p w14:paraId="7D61D222" w14:textId="77777777" w:rsidR="0042453B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>Lei potrà in qualsiasi momento proporre reclamo all'autorità di controllo al Garante Privacy tramite raccomandata A/ R indirizzata a:</w:t>
      </w:r>
    </w:p>
    <w:p w14:paraId="2CC76E52" w14:textId="77777777" w:rsidR="00B652D9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b/>
          <w:sz w:val="22"/>
          <w:szCs w:val="22"/>
        </w:rPr>
        <w:t>Garante per la protezione dei dati personali, Piazza Venezia 11, 00186, Roma.</w:t>
      </w:r>
      <w:r w:rsidRPr="008D1918">
        <w:rPr>
          <w:rFonts w:asciiTheme="minorHAnsi" w:hAnsiTheme="minorHAnsi" w:cstheme="minorHAnsi"/>
          <w:sz w:val="22"/>
          <w:szCs w:val="22"/>
        </w:rPr>
        <w:t xml:space="preserve"> </w:t>
      </w:r>
      <w:r w:rsidR="00B652D9" w:rsidRPr="008D1918">
        <w:rPr>
          <w:rFonts w:asciiTheme="minorHAnsi" w:hAnsiTheme="minorHAnsi" w:cstheme="minorHAnsi"/>
          <w:sz w:val="22"/>
          <w:szCs w:val="22"/>
        </w:rPr>
        <w:br/>
      </w:r>
      <w:r w:rsidRPr="008D1918">
        <w:rPr>
          <w:rFonts w:asciiTheme="minorHAnsi" w:hAnsiTheme="minorHAnsi" w:cstheme="minorHAnsi"/>
          <w:sz w:val="22"/>
          <w:szCs w:val="22"/>
        </w:rPr>
        <w:t>Oppure tramite messaggio di posta elettronica certificata (</w:t>
      </w:r>
      <w:proofErr w:type="spellStart"/>
      <w:r w:rsidRPr="008D1918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8D1918">
        <w:rPr>
          <w:rFonts w:asciiTheme="minorHAnsi" w:hAnsiTheme="minorHAnsi" w:cstheme="minorHAnsi"/>
          <w:sz w:val="22"/>
          <w:szCs w:val="22"/>
        </w:rPr>
        <w:t xml:space="preserve">) indirizzata a: </w:t>
      </w:r>
      <w:hyperlink r:id="rId10" w:history="1">
        <w:r w:rsidR="00B652D9" w:rsidRPr="008D1918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protocollo@pec.gpdp.it</w:t>
        </w:r>
      </w:hyperlink>
      <w:r w:rsidR="00B652D9" w:rsidRPr="008D1918">
        <w:rPr>
          <w:rFonts w:asciiTheme="minorHAnsi" w:hAnsiTheme="minorHAnsi" w:cstheme="minorHAnsi"/>
          <w:sz w:val="22"/>
          <w:szCs w:val="22"/>
        </w:rPr>
        <w:t>.</w:t>
      </w:r>
    </w:p>
    <w:p w14:paraId="79DFFEF3" w14:textId="615EAA5E" w:rsidR="00A41921" w:rsidRPr="008D1918" w:rsidRDefault="006F1690" w:rsidP="008D1918">
      <w:pPr>
        <w:pStyle w:val="Normale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B03CD" wp14:editId="63B9938E">
                <wp:simplePos x="0" y="0"/>
                <wp:positionH relativeFrom="column">
                  <wp:posOffset>2052955</wp:posOffset>
                </wp:positionH>
                <wp:positionV relativeFrom="paragraph">
                  <wp:posOffset>477520</wp:posOffset>
                </wp:positionV>
                <wp:extent cx="152400" cy="152400"/>
                <wp:effectExtent l="5080" t="6985" r="1397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5F0A" id="Rectangle 6" o:spid="_x0000_s1026" style="position:absolute;margin-left:161.65pt;margin-top:37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+r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"/>
            </w:pict>
          </mc:Fallback>
        </mc:AlternateContent>
      </w:r>
      <w:r w:rsidRPr="008D191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AAF6" wp14:editId="2CC37939">
                <wp:simplePos x="0" y="0"/>
                <wp:positionH relativeFrom="column">
                  <wp:posOffset>496570</wp:posOffset>
                </wp:positionH>
                <wp:positionV relativeFrom="paragraph">
                  <wp:posOffset>477520</wp:posOffset>
                </wp:positionV>
                <wp:extent cx="152400" cy="152400"/>
                <wp:effectExtent l="10795" t="6985" r="825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A373" id="Rectangle 5" o:spid="_x0000_s1026" style="position:absolute;margin-left:39.1pt;margin-top:37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aq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toj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"/>
            </w:pict>
          </mc:Fallback>
        </mc:AlternateContent>
      </w:r>
      <w:r w:rsidR="003D61DF" w:rsidRPr="008D1918">
        <w:rPr>
          <w:rFonts w:asciiTheme="minorHAnsi" w:hAnsiTheme="minorHAnsi" w:cstheme="minorHAnsi"/>
          <w:sz w:val="22"/>
          <w:szCs w:val="22"/>
        </w:rPr>
        <w:t xml:space="preserve"> Presto il mio consenso al trattamento dei dati personali per tutte le finalità su indicate. (*)</w:t>
      </w:r>
      <w:r w:rsidR="001044AF" w:rsidRPr="008D1918">
        <w:rPr>
          <w:rFonts w:asciiTheme="minorHAnsi" w:hAnsiTheme="minorHAnsi" w:cstheme="minorHAnsi"/>
          <w:sz w:val="22"/>
          <w:szCs w:val="22"/>
        </w:rPr>
        <w:br/>
      </w:r>
    </w:p>
    <w:p w14:paraId="2144B534" w14:textId="77777777" w:rsidR="000A2711" w:rsidRPr="008D1918" w:rsidRDefault="00B652D9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         </w:t>
      </w:r>
      <w:r w:rsidR="003D61DF" w:rsidRPr="008D1918">
        <w:rPr>
          <w:rFonts w:asciiTheme="minorHAnsi" w:hAnsiTheme="minorHAnsi" w:cstheme="minorHAnsi"/>
          <w:sz w:val="22"/>
          <w:szCs w:val="22"/>
        </w:rPr>
        <w:t xml:space="preserve">Do il consenso </w:t>
      </w:r>
      <w:r w:rsidRPr="008D191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D61DF" w:rsidRPr="008D1918">
        <w:rPr>
          <w:rFonts w:asciiTheme="minorHAnsi" w:hAnsiTheme="minorHAnsi" w:cstheme="minorHAnsi"/>
          <w:sz w:val="22"/>
          <w:szCs w:val="22"/>
        </w:rPr>
        <w:t xml:space="preserve">Nego il consenso </w:t>
      </w:r>
    </w:p>
    <w:p w14:paraId="63E8485B" w14:textId="77777777" w:rsidR="009720F7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Data </w:t>
      </w:r>
      <w:r w:rsidR="00E343FD" w:rsidRPr="008D1918">
        <w:rPr>
          <w:rFonts w:asciiTheme="minorHAnsi" w:hAnsiTheme="minorHAnsi" w:cstheme="minorHAnsi"/>
          <w:sz w:val="22"/>
          <w:szCs w:val="22"/>
        </w:rPr>
        <w:t xml:space="preserve">  </w:t>
      </w:r>
      <w:r w:rsidRPr="008D1918">
        <w:rPr>
          <w:rFonts w:asciiTheme="minorHAnsi" w:hAnsiTheme="minorHAnsi" w:cstheme="minorHAnsi"/>
          <w:sz w:val="22"/>
          <w:szCs w:val="22"/>
        </w:rPr>
        <w:t xml:space="preserve">______________________________________________ </w:t>
      </w:r>
    </w:p>
    <w:p w14:paraId="612CBB4D" w14:textId="77777777" w:rsidR="009720F7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Nome e cognome </w:t>
      </w:r>
      <w:r w:rsidR="00E343FD" w:rsidRPr="008D1918">
        <w:rPr>
          <w:rFonts w:asciiTheme="minorHAnsi" w:hAnsiTheme="minorHAnsi" w:cstheme="minorHAnsi"/>
          <w:sz w:val="22"/>
          <w:szCs w:val="22"/>
        </w:rPr>
        <w:t xml:space="preserve">  </w:t>
      </w:r>
      <w:r w:rsidR="009720F7" w:rsidRPr="008D1918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0C1A5690" w14:textId="77777777" w:rsidR="009720F7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697780C4" w14:textId="77777777" w:rsidR="001044AF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 xml:space="preserve">______________________________________________ </w:t>
      </w:r>
    </w:p>
    <w:p w14:paraId="2893D0B9" w14:textId="6B70730B" w:rsidR="00EE24E1" w:rsidRPr="008D1918" w:rsidRDefault="003D61DF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1918">
        <w:rPr>
          <w:rFonts w:asciiTheme="minorHAnsi" w:hAnsiTheme="minorHAnsi" w:cstheme="minorHAnsi"/>
          <w:sz w:val="22"/>
          <w:szCs w:val="22"/>
        </w:rPr>
        <w:t>(*) In presenza di un criterio di liceità, la firma per il consenso al trattamento non è obbligatoria.</w:t>
      </w:r>
    </w:p>
    <w:p w14:paraId="61CFEA37" w14:textId="13E01364" w:rsidR="00A45897" w:rsidRPr="008D1918" w:rsidRDefault="00A45897" w:rsidP="008D1918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8D1918">
        <w:rPr>
          <w:rFonts w:asciiTheme="minorHAnsi" w:hAnsiTheme="minorHAnsi" w:cstheme="minorHAnsi"/>
          <w:iCs/>
          <w:sz w:val="22"/>
          <w:szCs w:val="22"/>
        </w:rPr>
        <w:t>*****</w:t>
      </w:r>
    </w:p>
    <w:p w14:paraId="474505D5" w14:textId="5B68E2C1" w:rsidR="00053327" w:rsidRPr="008D1918" w:rsidRDefault="00053327" w:rsidP="008D1918">
      <w:pPr>
        <w:rPr>
          <w:rFonts w:asciiTheme="minorHAnsi" w:hAnsiTheme="minorHAnsi" w:cstheme="minorHAnsi"/>
          <w:iCs/>
          <w:sz w:val="22"/>
          <w:szCs w:val="22"/>
        </w:rPr>
      </w:pPr>
      <w:r w:rsidRPr="008D1918">
        <w:rPr>
          <w:rFonts w:asciiTheme="minorHAnsi" w:hAnsiTheme="minorHAnsi" w:cstheme="minorHAnsi"/>
          <w:iCs/>
          <w:sz w:val="22"/>
          <w:szCs w:val="22"/>
        </w:rPr>
        <w:t>Dichiaro di essere in possesso dei diritti di utilizzo dei testi e delle foto da me forniti ai fini della</w:t>
      </w:r>
      <w:r w:rsidRPr="008D1918">
        <w:rPr>
          <w:rFonts w:asciiTheme="minorHAnsi" w:hAnsiTheme="minorHAnsi" w:cstheme="minorHAnsi"/>
          <w:iCs/>
          <w:sz w:val="22"/>
          <w:szCs w:val="22"/>
        </w:rPr>
        <w:br/>
        <w:t xml:space="preserve">pubblicazione online e/o cartacea. Sollevo dunque </w:t>
      </w:r>
      <w:proofErr w:type="spellStart"/>
      <w:r w:rsidRPr="008D1918">
        <w:rPr>
          <w:rFonts w:asciiTheme="minorHAnsi" w:hAnsiTheme="minorHAnsi" w:cstheme="minorHAnsi"/>
          <w:iCs/>
          <w:sz w:val="22"/>
          <w:szCs w:val="22"/>
        </w:rPr>
        <w:t>Artex</w:t>
      </w:r>
      <w:proofErr w:type="spellEnd"/>
      <w:r w:rsidRPr="008D1918">
        <w:rPr>
          <w:rFonts w:asciiTheme="minorHAnsi" w:hAnsiTheme="minorHAnsi" w:cstheme="minorHAnsi"/>
          <w:iCs/>
          <w:sz w:val="22"/>
          <w:szCs w:val="22"/>
        </w:rPr>
        <w:t xml:space="preserve"> s. cons. r. l. da qualsiasi responsabilità in caso questa attività possa costituire una violazione del diritto d’autore o comunque </w:t>
      </w:r>
      <w:proofErr w:type="gramStart"/>
      <w:r w:rsidRPr="008D1918">
        <w:rPr>
          <w:rFonts w:asciiTheme="minorHAnsi" w:hAnsiTheme="minorHAnsi" w:cstheme="minorHAnsi"/>
          <w:iCs/>
          <w:sz w:val="22"/>
          <w:szCs w:val="22"/>
        </w:rPr>
        <w:t>del diritti</w:t>
      </w:r>
      <w:proofErr w:type="gramEnd"/>
      <w:r w:rsidRPr="008D1918">
        <w:rPr>
          <w:rFonts w:asciiTheme="minorHAnsi" w:hAnsiTheme="minorHAnsi" w:cstheme="minorHAnsi"/>
          <w:iCs/>
          <w:sz w:val="22"/>
          <w:szCs w:val="22"/>
        </w:rPr>
        <w:t xml:space="preserve"> di terzi. </w:t>
      </w:r>
    </w:p>
    <w:p w14:paraId="3DFD8E0D" w14:textId="00593399" w:rsidR="00053327" w:rsidRPr="008D1918" w:rsidRDefault="00053327" w:rsidP="008D1918">
      <w:pPr>
        <w:ind w:left="495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D1918">
        <w:rPr>
          <w:rFonts w:asciiTheme="minorHAnsi" w:hAnsiTheme="minorHAnsi" w:cstheme="minorHAnsi"/>
          <w:iCs/>
          <w:sz w:val="22"/>
          <w:szCs w:val="22"/>
        </w:rPr>
        <w:br/>
        <w:t>Firma</w:t>
      </w:r>
      <w:r w:rsidRPr="008D191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8D191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  <w:t>________________________________________</w:t>
      </w:r>
    </w:p>
    <w:p w14:paraId="53FA6016" w14:textId="77777777" w:rsidR="00053327" w:rsidRPr="008D1918" w:rsidRDefault="00053327" w:rsidP="008D1918">
      <w:pPr>
        <w:pStyle w:val="NormaleWeb"/>
        <w:shd w:val="clear" w:color="auto" w:fill="FFFFFF"/>
        <w:spacing w:before="0" w:before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053327" w:rsidRPr="008D1918" w:rsidSect="00513025">
      <w:headerReference w:type="default" r:id="rId11"/>
      <w:footerReference w:type="default" r:id="rId12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EFFC" w14:textId="77777777" w:rsidR="00F750C7" w:rsidRDefault="00F750C7">
      <w:r>
        <w:separator/>
      </w:r>
    </w:p>
  </w:endnote>
  <w:endnote w:type="continuationSeparator" w:id="0">
    <w:p w14:paraId="29491A6D" w14:textId="77777777" w:rsidR="00F750C7" w:rsidRDefault="00F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B8E4" w14:textId="77777777" w:rsidR="004A7A8C" w:rsidRPr="00AE6B5A" w:rsidRDefault="004A7A8C" w:rsidP="004A7A8C">
    <w:pPr>
      <w:rPr>
        <w:sz w:val="16"/>
        <w:szCs w:val="16"/>
        <w:lang w:val="en-US"/>
      </w:rPr>
    </w:pPr>
    <w:r w:rsidRPr="00AE6B5A">
      <w:rPr>
        <w:b/>
        <w:sz w:val="16"/>
        <w:szCs w:val="16"/>
        <w:lang w:val="en-US"/>
      </w:rPr>
      <w:t xml:space="preserve">Artex </w:t>
    </w:r>
    <w:proofErr w:type="spellStart"/>
    <w:r w:rsidRPr="00AE6B5A">
      <w:rPr>
        <w:b/>
        <w:sz w:val="16"/>
        <w:szCs w:val="16"/>
        <w:lang w:val="en-US"/>
      </w:rPr>
      <w:t>s.cons.r.l</w:t>
    </w:r>
    <w:proofErr w:type="spellEnd"/>
    <w:r w:rsidRPr="00AE6B5A">
      <w:rPr>
        <w:b/>
        <w:sz w:val="16"/>
        <w:szCs w:val="16"/>
        <w:lang w:val="en-US"/>
      </w:rPr>
      <w:t>.</w:t>
    </w:r>
    <w:r w:rsidRPr="00AE6B5A">
      <w:rPr>
        <w:sz w:val="16"/>
        <w:szCs w:val="16"/>
        <w:lang w:val="en-US"/>
      </w:rPr>
      <w:t xml:space="preserve">                       </w:t>
    </w:r>
    <w:r w:rsidR="00AE6B5A">
      <w:rPr>
        <w:sz w:val="16"/>
        <w:szCs w:val="16"/>
        <w:lang w:val="en-US"/>
      </w:rPr>
      <w:t xml:space="preserve">              </w:t>
    </w:r>
    <w:r w:rsidR="00AE6B5A" w:rsidRPr="00AE6B5A">
      <w:rPr>
        <w:sz w:val="16"/>
        <w:szCs w:val="16"/>
        <w:lang w:val="en-US"/>
      </w:rPr>
      <w:t xml:space="preserve"> </w:t>
    </w:r>
    <w:r w:rsidR="00AE6B5A">
      <w:rPr>
        <w:sz w:val="16"/>
        <w:szCs w:val="16"/>
        <w:lang w:val="en-US"/>
      </w:rPr>
      <w:t xml:space="preserve">    </w:t>
    </w:r>
    <w:r w:rsidRPr="00AE6B5A">
      <w:rPr>
        <w:sz w:val="16"/>
        <w:szCs w:val="16"/>
        <w:lang w:val="en-US"/>
      </w:rPr>
      <w:t xml:space="preserve">Tel. +39 055 570627                                </w:t>
    </w:r>
    <w:r w:rsidR="00AE6B5A">
      <w:rPr>
        <w:sz w:val="16"/>
        <w:szCs w:val="16"/>
        <w:lang w:val="en-US"/>
      </w:rPr>
      <w:t xml:space="preserve">      </w:t>
    </w:r>
    <w:r w:rsidRPr="00AE6B5A">
      <w:rPr>
        <w:sz w:val="16"/>
        <w:szCs w:val="16"/>
        <w:lang w:val="en-US"/>
      </w:rPr>
      <w:t xml:space="preserve">Cap. Soc. € 50.000,00 int. </w:t>
    </w:r>
    <w:proofErr w:type="spellStart"/>
    <w:r w:rsidRPr="00AE6B5A">
      <w:rPr>
        <w:sz w:val="16"/>
        <w:szCs w:val="16"/>
        <w:lang w:val="en-US"/>
      </w:rPr>
      <w:t>vers</w:t>
    </w:r>
    <w:proofErr w:type="spellEnd"/>
    <w:r w:rsidRPr="00AE6B5A">
      <w:rPr>
        <w:sz w:val="16"/>
        <w:szCs w:val="16"/>
        <w:lang w:val="en-US"/>
      </w:rPr>
      <w:t>.</w:t>
    </w:r>
  </w:p>
  <w:p w14:paraId="7DB3F4CA" w14:textId="77777777" w:rsidR="004A7A8C" w:rsidRPr="00AE6B5A" w:rsidRDefault="004A7A8C" w:rsidP="004A7A8C">
    <w:pPr>
      <w:rPr>
        <w:sz w:val="16"/>
        <w:szCs w:val="16"/>
      </w:rPr>
    </w:pPr>
    <w:r w:rsidRPr="00AE6B5A">
      <w:rPr>
        <w:sz w:val="16"/>
        <w:szCs w:val="16"/>
      </w:rPr>
      <w:t xml:space="preserve">Via Giano della Bella, 20                </w:t>
    </w:r>
    <w:r w:rsidR="00AE6B5A">
      <w:rPr>
        <w:sz w:val="16"/>
        <w:szCs w:val="16"/>
      </w:rPr>
      <w:t xml:space="preserve">            </w:t>
    </w:r>
    <w:r w:rsidRPr="00AE6B5A">
      <w:rPr>
        <w:sz w:val="16"/>
        <w:szCs w:val="16"/>
      </w:rPr>
      <w:t xml:space="preserve">Fax +39 055 572093               </w:t>
    </w:r>
    <w:r w:rsidR="00AE6B5A">
      <w:rPr>
        <w:sz w:val="16"/>
        <w:szCs w:val="16"/>
      </w:rPr>
      <w:t xml:space="preserve">                     </w:t>
    </w:r>
    <w:r w:rsidRPr="00AE6B5A">
      <w:rPr>
        <w:sz w:val="16"/>
        <w:szCs w:val="16"/>
      </w:rPr>
      <w:t xml:space="preserve"> </w:t>
    </w:r>
    <w:r w:rsidR="00AE6B5A">
      <w:rPr>
        <w:sz w:val="16"/>
        <w:szCs w:val="16"/>
      </w:rPr>
      <w:t xml:space="preserve">  </w:t>
    </w:r>
    <w:r w:rsidRPr="00AE6B5A">
      <w:rPr>
        <w:sz w:val="16"/>
        <w:szCs w:val="16"/>
      </w:rPr>
      <w:t>Iscrizione Registro Imprese Firenze Cod. Fisc. 0210646 048 4</w:t>
    </w:r>
  </w:p>
  <w:p w14:paraId="7BC2F426" w14:textId="77777777" w:rsidR="00BD34A4" w:rsidRPr="00AE6B5A" w:rsidRDefault="004A7A8C">
    <w:pPr>
      <w:pStyle w:val="Pidipagina"/>
      <w:rPr>
        <w:sz w:val="16"/>
        <w:szCs w:val="16"/>
      </w:rPr>
    </w:pPr>
    <w:r w:rsidRPr="00AE6B5A">
      <w:rPr>
        <w:sz w:val="16"/>
        <w:szCs w:val="16"/>
      </w:rPr>
      <w:t xml:space="preserve">50124 Firenze                          </w:t>
    </w:r>
    <w:r w:rsidR="00AE6B5A" w:rsidRPr="00AE6B5A">
      <w:rPr>
        <w:sz w:val="16"/>
        <w:szCs w:val="16"/>
      </w:rPr>
      <w:t xml:space="preserve">               </w:t>
    </w:r>
    <w:r w:rsidR="00AE6B5A">
      <w:rPr>
        <w:sz w:val="16"/>
        <w:szCs w:val="16"/>
      </w:rPr>
      <w:t xml:space="preserve">     </w:t>
    </w:r>
    <w:r w:rsidRPr="00AE6B5A">
      <w:rPr>
        <w:sz w:val="16"/>
        <w:szCs w:val="16"/>
      </w:rPr>
      <w:t xml:space="preserve">e-mail: artex@artex.firenze.it                  </w:t>
    </w:r>
    <w:r w:rsidR="00AE6B5A">
      <w:rPr>
        <w:sz w:val="16"/>
        <w:szCs w:val="16"/>
      </w:rPr>
      <w:t xml:space="preserve">       </w:t>
    </w:r>
    <w:r w:rsidRPr="00AE6B5A">
      <w:rPr>
        <w:sz w:val="16"/>
        <w:szCs w:val="16"/>
      </w:rPr>
      <w:t>Partita Iva 04842740484 - REA 394853</w:t>
    </w:r>
  </w:p>
  <w:p w14:paraId="011D3EEF" w14:textId="77777777" w:rsidR="004A7A8C" w:rsidRPr="00AE6B5A" w:rsidRDefault="00F750C7">
    <w:pPr>
      <w:pStyle w:val="Pidipagina"/>
      <w:rPr>
        <w:sz w:val="16"/>
        <w:szCs w:val="16"/>
      </w:rPr>
    </w:pPr>
    <w:hyperlink r:id="rId1" w:history="1">
      <w:r w:rsidR="00AE6B5A" w:rsidRPr="00AE6B5A">
        <w:rPr>
          <w:rStyle w:val="Collegamentoipertestuale"/>
          <w:color w:val="auto"/>
          <w:sz w:val="16"/>
          <w:szCs w:val="16"/>
          <w:u w:val="none"/>
          <w:lang w:val="en-US"/>
        </w:rPr>
        <w:t>http://www.artex.firenze.it</w:t>
      </w:r>
    </w:hyperlink>
    <w:r w:rsidR="00AE6B5A" w:rsidRPr="00AE6B5A">
      <w:rPr>
        <w:sz w:val="16"/>
        <w:szCs w:val="16"/>
      </w:rPr>
      <w:t xml:space="preserve">                     </w:t>
    </w:r>
    <w:r w:rsidR="00AE6B5A">
      <w:rPr>
        <w:sz w:val="16"/>
        <w:szCs w:val="16"/>
      </w:rPr>
      <w:t xml:space="preserve">     </w:t>
    </w:r>
    <w:r w:rsidR="00AE6B5A" w:rsidRPr="00AE6B5A">
      <w:rPr>
        <w:sz w:val="16"/>
        <w:szCs w:val="16"/>
        <w:lang w:val="en-US"/>
      </w:rPr>
      <w:t xml:space="preserve">PEC: artextoscana@pec.it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6CA7" w14:textId="77777777" w:rsidR="00F750C7" w:rsidRDefault="00F750C7">
      <w:r>
        <w:separator/>
      </w:r>
    </w:p>
  </w:footnote>
  <w:footnote w:type="continuationSeparator" w:id="0">
    <w:p w14:paraId="2FBEA995" w14:textId="77777777" w:rsidR="00F750C7" w:rsidRDefault="00F7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1333" w14:textId="77777777" w:rsidR="00BD34A4" w:rsidRDefault="00212B6C" w:rsidP="00972CE8">
    <w:pPr>
      <w:pStyle w:val="Intestazione"/>
      <w:jc w:val="center"/>
    </w:pPr>
    <w:r>
      <w:rPr>
        <w:rFonts w:ascii="Arial" w:hAnsi="Arial" w:cs="Arial"/>
        <w:noProof/>
        <w:lang w:eastAsia="it-IT"/>
      </w:rPr>
      <w:drawing>
        <wp:inline distT="0" distB="0" distL="0" distR="0" wp14:anchorId="390D708B" wp14:editId="53A35318">
          <wp:extent cx="2253615" cy="1252855"/>
          <wp:effectExtent l="19050" t="0" r="0" b="0"/>
          <wp:docPr id="1" name="Immagine 1" descr="logo Artex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tex 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BEE"/>
    <w:multiLevelType w:val="hybridMultilevel"/>
    <w:tmpl w:val="4F04D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8E0"/>
    <w:multiLevelType w:val="hybridMultilevel"/>
    <w:tmpl w:val="724C54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6AF"/>
    <w:multiLevelType w:val="hybridMultilevel"/>
    <w:tmpl w:val="DBE0B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67F3"/>
    <w:multiLevelType w:val="hybridMultilevel"/>
    <w:tmpl w:val="55261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96B"/>
    <w:multiLevelType w:val="hybridMultilevel"/>
    <w:tmpl w:val="814000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A3868"/>
    <w:multiLevelType w:val="hybridMultilevel"/>
    <w:tmpl w:val="EEA60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4B3"/>
    <w:multiLevelType w:val="hybridMultilevel"/>
    <w:tmpl w:val="8F58B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6BD2"/>
    <w:multiLevelType w:val="hybridMultilevel"/>
    <w:tmpl w:val="A0BCF4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4BE3"/>
    <w:multiLevelType w:val="hybridMultilevel"/>
    <w:tmpl w:val="12581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518"/>
    <w:multiLevelType w:val="hybridMultilevel"/>
    <w:tmpl w:val="63342E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36225"/>
    <w:multiLevelType w:val="hybridMultilevel"/>
    <w:tmpl w:val="CF00D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37FD"/>
    <w:multiLevelType w:val="hybridMultilevel"/>
    <w:tmpl w:val="5746A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A1023"/>
    <w:multiLevelType w:val="hybridMultilevel"/>
    <w:tmpl w:val="686211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6B40B6"/>
    <w:multiLevelType w:val="hybridMultilevel"/>
    <w:tmpl w:val="98CE8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47AC"/>
    <w:multiLevelType w:val="hybridMultilevel"/>
    <w:tmpl w:val="EFF4FF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2528BA"/>
    <w:multiLevelType w:val="hybridMultilevel"/>
    <w:tmpl w:val="5D62D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0A76"/>
    <w:multiLevelType w:val="hybridMultilevel"/>
    <w:tmpl w:val="5A8C0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79DE"/>
    <w:multiLevelType w:val="hybridMultilevel"/>
    <w:tmpl w:val="242641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7E0D50"/>
    <w:multiLevelType w:val="hybridMultilevel"/>
    <w:tmpl w:val="25E06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34"/>
    <w:multiLevelType w:val="hybridMultilevel"/>
    <w:tmpl w:val="B30437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47B1"/>
    <w:multiLevelType w:val="hybridMultilevel"/>
    <w:tmpl w:val="19FAE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658D1"/>
    <w:multiLevelType w:val="hybridMultilevel"/>
    <w:tmpl w:val="115A2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85FDD"/>
    <w:multiLevelType w:val="hybridMultilevel"/>
    <w:tmpl w:val="C7C2D6F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02A724E"/>
    <w:multiLevelType w:val="hybridMultilevel"/>
    <w:tmpl w:val="A7725588"/>
    <w:lvl w:ilvl="0" w:tplc="173838E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175DA"/>
    <w:multiLevelType w:val="hybridMultilevel"/>
    <w:tmpl w:val="FFB6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23F8"/>
    <w:multiLevelType w:val="hybridMultilevel"/>
    <w:tmpl w:val="3670D6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462B84"/>
    <w:multiLevelType w:val="hybridMultilevel"/>
    <w:tmpl w:val="E5A81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50207"/>
    <w:multiLevelType w:val="hybridMultilevel"/>
    <w:tmpl w:val="DF58D89A"/>
    <w:lvl w:ilvl="0" w:tplc="0410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E087600"/>
    <w:multiLevelType w:val="hybridMultilevel"/>
    <w:tmpl w:val="393CFE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275D"/>
    <w:multiLevelType w:val="hybridMultilevel"/>
    <w:tmpl w:val="96862BF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D712F5"/>
    <w:multiLevelType w:val="hybridMultilevel"/>
    <w:tmpl w:val="D236D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A5A57"/>
    <w:multiLevelType w:val="hybridMultilevel"/>
    <w:tmpl w:val="A0A8B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1"/>
  </w:num>
  <w:num w:numId="5">
    <w:abstractNumId w:val="1"/>
  </w:num>
  <w:num w:numId="6">
    <w:abstractNumId w:val="20"/>
  </w:num>
  <w:num w:numId="7">
    <w:abstractNumId w:val="11"/>
  </w:num>
  <w:num w:numId="8">
    <w:abstractNumId w:val="22"/>
  </w:num>
  <w:num w:numId="9">
    <w:abstractNumId w:val="16"/>
  </w:num>
  <w:num w:numId="10">
    <w:abstractNumId w:val="29"/>
  </w:num>
  <w:num w:numId="11">
    <w:abstractNumId w:val="6"/>
  </w:num>
  <w:num w:numId="12">
    <w:abstractNumId w:val="17"/>
  </w:num>
  <w:num w:numId="13">
    <w:abstractNumId w:val="31"/>
  </w:num>
  <w:num w:numId="14">
    <w:abstractNumId w:val="13"/>
  </w:num>
  <w:num w:numId="15">
    <w:abstractNumId w:val="24"/>
  </w:num>
  <w:num w:numId="16">
    <w:abstractNumId w:val="3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5"/>
  </w:num>
  <w:num w:numId="22">
    <w:abstractNumId w:val="12"/>
  </w:num>
  <w:num w:numId="23">
    <w:abstractNumId w:val="25"/>
  </w:num>
  <w:num w:numId="24">
    <w:abstractNumId w:val="7"/>
  </w:num>
  <w:num w:numId="25">
    <w:abstractNumId w:val="9"/>
  </w:num>
  <w:num w:numId="26">
    <w:abstractNumId w:val="23"/>
  </w:num>
  <w:num w:numId="27">
    <w:abstractNumId w:val="8"/>
  </w:num>
  <w:num w:numId="28">
    <w:abstractNumId w:val="2"/>
  </w:num>
  <w:num w:numId="29">
    <w:abstractNumId w:val="19"/>
  </w:num>
  <w:num w:numId="30">
    <w:abstractNumId w:val="27"/>
  </w:num>
  <w:num w:numId="31">
    <w:abstractNumId w:val="28"/>
  </w:num>
  <w:num w:numId="32">
    <w:abstractNumId w:val="27"/>
  </w:num>
  <w:num w:numId="33">
    <w:abstractNumId w:val="26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C5"/>
    <w:rsid w:val="00020195"/>
    <w:rsid w:val="000257DB"/>
    <w:rsid w:val="000264BF"/>
    <w:rsid w:val="000358AE"/>
    <w:rsid w:val="000434F1"/>
    <w:rsid w:val="00053327"/>
    <w:rsid w:val="000533D3"/>
    <w:rsid w:val="0005439C"/>
    <w:rsid w:val="00060250"/>
    <w:rsid w:val="000723E1"/>
    <w:rsid w:val="000737C3"/>
    <w:rsid w:val="00082997"/>
    <w:rsid w:val="00087C4E"/>
    <w:rsid w:val="00090218"/>
    <w:rsid w:val="000A160B"/>
    <w:rsid w:val="000A2711"/>
    <w:rsid w:val="000C256A"/>
    <w:rsid w:val="000D0BD4"/>
    <w:rsid w:val="000E1F3C"/>
    <w:rsid w:val="000E63F2"/>
    <w:rsid w:val="000F311B"/>
    <w:rsid w:val="001044AF"/>
    <w:rsid w:val="001210D5"/>
    <w:rsid w:val="001359A9"/>
    <w:rsid w:val="0015390E"/>
    <w:rsid w:val="001619E8"/>
    <w:rsid w:val="001802A8"/>
    <w:rsid w:val="00180CAA"/>
    <w:rsid w:val="00187DE3"/>
    <w:rsid w:val="001C1F2C"/>
    <w:rsid w:val="001D49CD"/>
    <w:rsid w:val="002039A6"/>
    <w:rsid w:val="00212B6C"/>
    <w:rsid w:val="00233FAE"/>
    <w:rsid w:val="002508E4"/>
    <w:rsid w:val="00256DEE"/>
    <w:rsid w:val="00257B4B"/>
    <w:rsid w:val="002651C8"/>
    <w:rsid w:val="00296FEE"/>
    <w:rsid w:val="002C3BAA"/>
    <w:rsid w:val="002C5EDF"/>
    <w:rsid w:val="002E1347"/>
    <w:rsid w:val="002E5A75"/>
    <w:rsid w:val="002F4C1D"/>
    <w:rsid w:val="002F5923"/>
    <w:rsid w:val="00343976"/>
    <w:rsid w:val="003512C6"/>
    <w:rsid w:val="00351408"/>
    <w:rsid w:val="0035235D"/>
    <w:rsid w:val="003608EB"/>
    <w:rsid w:val="00370958"/>
    <w:rsid w:val="003C0C10"/>
    <w:rsid w:val="003C315C"/>
    <w:rsid w:val="003C3BDD"/>
    <w:rsid w:val="003C466F"/>
    <w:rsid w:val="003D61DF"/>
    <w:rsid w:val="003D63C3"/>
    <w:rsid w:val="003F0BFD"/>
    <w:rsid w:val="003F2D3C"/>
    <w:rsid w:val="003F55CA"/>
    <w:rsid w:val="004039FF"/>
    <w:rsid w:val="004113AC"/>
    <w:rsid w:val="00415E86"/>
    <w:rsid w:val="00422C41"/>
    <w:rsid w:val="0042453B"/>
    <w:rsid w:val="0042638B"/>
    <w:rsid w:val="00426716"/>
    <w:rsid w:val="0044009F"/>
    <w:rsid w:val="0048191F"/>
    <w:rsid w:val="004826CD"/>
    <w:rsid w:val="00487626"/>
    <w:rsid w:val="00491F5A"/>
    <w:rsid w:val="00494067"/>
    <w:rsid w:val="004A35A4"/>
    <w:rsid w:val="004A62E1"/>
    <w:rsid w:val="004A7A8C"/>
    <w:rsid w:val="004B7443"/>
    <w:rsid w:val="004C6EBB"/>
    <w:rsid w:val="004C7E97"/>
    <w:rsid w:val="00511792"/>
    <w:rsid w:val="00513025"/>
    <w:rsid w:val="00513E75"/>
    <w:rsid w:val="00521582"/>
    <w:rsid w:val="0052292B"/>
    <w:rsid w:val="00551B40"/>
    <w:rsid w:val="00552C51"/>
    <w:rsid w:val="005709B9"/>
    <w:rsid w:val="00574898"/>
    <w:rsid w:val="00575217"/>
    <w:rsid w:val="00576429"/>
    <w:rsid w:val="00582AE6"/>
    <w:rsid w:val="00586BCD"/>
    <w:rsid w:val="005A4DEB"/>
    <w:rsid w:val="005B4DEA"/>
    <w:rsid w:val="005B714B"/>
    <w:rsid w:val="005C464F"/>
    <w:rsid w:val="005E352F"/>
    <w:rsid w:val="005F2F23"/>
    <w:rsid w:val="00602EC1"/>
    <w:rsid w:val="0060441B"/>
    <w:rsid w:val="00605B72"/>
    <w:rsid w:val="00611EAC"/>
    <w:rsid w:val="006220CB"/>
    <w:rsid w:val="00624261"/>
    <w:rsid w:val="006251A5"/>
    <w:rsid w:val="006451D3"/>
    <w:rsid w:val="00655854"/>
    <w:rsid w:val="006571AE"/>
    <w:rsid w:val="00663FAC"/>
    <w:rsid w:val="006646CF"/>
    <w:rsid w:val="006648AB"/>
    <w:rsid w:val="00681E9A"/>
    <w:rsid w:val="00687FF0"/>
    <w:rsid w:val="006B33AA"/>
    <w:rsid w:val="006B42D1"/>
    <w:rsid w:val="006C772E"/>
    <w:rsid w:val="006D3D93"/>
    <w:rsid w:val="006D7805"/>
    <w:rsid w:val="006F1690"/>
    <w:rsid w:val="006F3F46"/>
    <w:rsid w:val="00702010"/>
    <w:rsid w:val="00707BB0"/>
    <w:rsid w:val="007124C5"/>
    <w:rsid w:val="007161FB"/>
    <w:rsid w:val="00726E5F"/>
    <w:rsid w:val="007359D9"/>
    <w:rsid w:val="00754487"/>
    <w:rsid w:val="00772AB5"/>
    <w:rsid w:val="007976E6"/>
    <w:rsid w:val="007F1029"/>
    <w:rsid w:val="007F44EB"/>
    <w:rsid w:val="007F5B23"/>
    <w:rsid w:val="00824743"/>
    <w:rsid w:val="00824A84"/>
    <w:rsid w:val="00826131"/>
    <w:rsid w:val="0082672E"/>
    <w:rsid w:val="0084206C"/>
    <w:rsid w:val="00853FAD"/>
    <w:rsid w:val="00863109"/>
    <w:rsid w:val="00892DDD"/>
    <w:rsid w:val="008A1CBA"/>
    <w:rsid w:val="008B5025"/>
    <w:rsid w:val="008D1918"/>
    <w:rsid w:val="008F4614"/>
    <w:rsid w:val="009201C6"/>
    <w:rsid w:val="00941A73"/>
    <w:rsid w:val="009636F6"/>
    <w:rsid w:val="00967AA0"/>
    <w:rsid w:val="00967CB0"/>
    <w:rsid w:val="009720F7"/>
    <w:rsid w:val="00972CE8"/>
    <w:rsid w:val="0097566F"/>
    <w:rsid w:val="0098335C"/>
    <w:rsid w:val="009A47C0"/>
    <w:rsid w:val="009B4EB4"/>
    <w:rsid w:val="009D3F25"/>
    <w:rsid w:val="009E6575"/>
    <w:rsid w:val="00A24453"/>
    <w:rsid w:val="00A2493B"/>
    <w:rsid w:val="00A33C8C"/>
    <w:rsid w:val="00A41921"/>
    <w:rsid w:val="00A45897"/>
    <w:rsid w:val="00A46874"/>
    <w:rsid w:val="00A6124B"/>
    <w:rsid w:val="00A62881"/>
    <w:rsid w:val="00A64722"/>
    <w:rsid w:val="00A70DD9"/>
    <w:rsid w:val="00A76D8D"/>
    <w:rsid w:val="00AA7B46"/>
    <w:rsid w:val="00AB1AEA"/>
    <w:rsid w:val="00AC2A8B"/>
    <w:rsid w:val="00AE63CA"/>
    <w:rsid w:val="00AE6B5A"/>
    <w:rsid w:val="00B04DBD"/>
    <w:rsid w:val="00B052F3"/>
    <w:rsid w:val="00B06AF8"/>
    <w:rsid w:val="00B2027D"/>
    <w:rsid w:val="00B652D9"/>
    <w:rsid w:val="00B75953"/>
    <w:rsid w:val="00BA2B5F"/>
    <w:rsid w:val="00BB6B29"/>
    <w:rsid w:val="00BD0793"/>
    <w:rsid w:val="00BD10A0"/>
    <w:rsid w:val="00BD34A4"/>
    <w:rsid w:val="00BE6D9F"/>
    <w:rsid w:val="00BF1050"/>
    <w:rsid w:val="00BF2BB5"/>
    <w:rsid w:val="00C01759"/>
    <w:rsid w:val="00C06B06"/>
    <w:rsid w:val="00C22610"/>
    <w:rsid w:val="00C26E95"/>
    <w:rsid w:val="00C31235"/>
    <w:rsid w:val="00C34C70"/>
    <w:rsid w:val="00C6349C"/>
    <w:rsid w:val="00C822E9"/>
    <w:rsid w:val="00CA4B09"/>
    <w:rsid w:val="00CA524B"/>
    <w:rsid w:val="00CB05F8"/>
    <w:rsid w:val="00CB56C7"/>
    <w:rsid w:val="00CD156E"/>
    <w:rsid w:val="00CD4268"/>
    <w:rsid w:val="00CD483F"/>
    <w:rsid w:val="00CF58E5"/>
    <w:rsid w:val="00D10A1A"/>
    <w:rsid w:val="00D1232B"/>
    <w:rsid w:val="00D17443"/>
    <w:rsid w:val="00D33087"/>
    <w:rsid w:val="00D569C5"/>
    <w:rsid w:val="00D6555D"/>
    <w:rsid w:val="00D77A6E"/>
    <w:rsid w:val="00DA01B5"/>
    <w:rsid w:val="00DA1EE1"/>
    <w:rsid w:val="00DA522B"/>
    <w:rsid w:val="00DB56EE"/>
    <w:rsid w:val="00DC5456"/>
    <w:rsid w:val="00DD6A05"/>
    <w:rsid w:val="00DD6ACA"/>
    <w:rsid w:val="00DF1901"/>
    <w:rsid w:val="00E04D8D"/>
    <w:rsid w:val="00E113FB"/>
    <w:rsid w:val="00E116D0"/>
    <w:rsid w:val="00E343FD"/>
    <w:rsid w:val="00E76069"/>
    <w:rsid w:val="00E83BB4"/>
    <w:rsid w:val="00EA15D8"/>
    <w:rsid w:val="00EB0AC5"/>
    <w:rsid w:val="00EB6F5D"/>
    <w:rsid w:val="00EC4FA7"/>
    <w:rsid w:val="00EE24E1"/>
    <w:rsid w:val="00EE4D2C"/>
    <w:rsid w:val="00F05597"/>
    <w:rsid w:val="00F05BE7"/>
    <w:rsid w:val="00F1348B"/>
    <w:rsid w:val="00F17C46"/>
    <w:rsid w:val="00F40354"/>
    <w:rsid w:val="00F74A00"/>
    <w:rsid w:val="00F750C7"/>
    <w:rsid w:val="00F756D4"/>
    <w:rsid w:val="00F80983"/>
    <w:rsid w:val="00F83259"/>
    <w:rsid w:val="00FA6DE0"/>
    <w:rsid w:val="00FC0C15"/>
    <w:rsid w:val="00FC0D5E"/>
    <w:rsid w:val="00FD5257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710CD"/>
  <w15:docId w15:val="{20E56032-E3C9-4AE1-9EAF-B84914A3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64BF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EB0AC5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EB0A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B74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744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B744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79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D0793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BD079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0793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D0793"/>
    <w:rPr>
      <w:lang w:eastAsia="zh-CN"/>
    </w:rPr>
  </w:style>
  <w:style w:type="character" w:styleId="Rimandonotadichiusura">
    <w:name w:val="endnote reference"/>
    <w:uiPriority w:val="99"/>
    <w:semiHidden/>
    <w:unhideWhenUsed/>
    <w:rsid w:val="00BD079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BD0793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35235D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72CE8"/>
    <w:rPr>
      <w:sz w:val="24"/>
      <w:szCs w:val="24"/>
      <w:lang w:eastAsia="zh-CN"/>
    </w:rPr>
  </w:style>
  <w:style w:type="character" w:styleId="Enfasigrassetto">
    <w:name w:val="Strong"/>
    <w:uiPriority w:val="22"/>
    <w:qFormat/>
    <w:rsid w:val="00941A73"/>
    <w:rPr>
      <w:b/>
      <w:bCs/>
    </w:rPr>
  </w:style>
  <w:style w:type="paragraph" w:styleId="Paragrafoelenco">
    <w:name w:val="List Paragraph"/>
    <w:basedOn w:val="Normale"/>
    <w:uiPriority w:val="34"/>
    <w:qFormat/>
    <w:rsid w:val="00257B4B"/>
    <w:pPr>
      <w:ind w:left="720"/>
    </w:pPr>
    <w:rPr>
      <w:rFonts w:eastAsia="Calibri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EB6F5D"/>
  </w:style>
  <w:style w:type="paragraph" w:customStyle="1" w:styleId="m5379424319793004145msolistparagraph">
    <w:name w:val="m_5379424319793004145msolistparagraph"/>
    <w:basedOn w:val="Normale"/>
    <w:rsid w:val="007F1029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m1481958153803653854msolistparagraph">
    <w:name w:val="m_1481958153803653854msolistparagraph"/>
    <w:basedOn w:val="Normale"/>
    <w:rsid w:val="00D17443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x@artex.firenz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web/guest/home/autorit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ex.firenz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0DFC-0887-4FEC-AE98-604E2069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aziende di Agroalimentare</vt:lpstr>
    </vt:vector>
  </TitlesOfParts>
  <Company/>
  <LinksUpToDate>false</LinksUpToDate>
  <CharactersWithSpaces>7960</CharactersWithSpaces>
  <SharedDoc>false</SharedDoc>
  <HLinks>
    <vt:vector size="18" baseType="variant"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mailto:artex@artex.firenze.it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http://www.artex.firenze.it/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aziende di Agroalimentare</dc:title>
  <dc:creator>patrizia</dc:creator>
  <cp:lastModifiedBy>Giovanni</cp:lastModifiedBy>
  <cp:revision>3</cp:revision>
  <cp:lastPrinted>2019-09-25T09:21:00Z</cp:lastPrinted>
  <dcterms:created xsi:type="dcterms:W3CDTF">2020-06-04T14:41:00Z</dcterms:created>
  <dcterms:modified xsi:type="dcterms:W3CDTF">2020-06-04T14:44:00Z</dcterms:modified>
</cp:coreProperties>
</file>