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67" w:rsidRDefault="00D23D67">
      <w:pPr>
        <w:pStyle w:val="Standard"/>
        <w:spacing w:line="360" w:lineRule="auto"/>
        <w:jc w:val="center"/>
      </w:pPr>
    </w:p>
    <w:p w:rsidR="00D23D67" w:rsidRDefault="00DD2A8E">
      <w:pPr>
        <w:pStyle w:val="Standard"/>
        <w:spacing w:line="360" w:lineRule="auto"/>
        <w:rPr>
          <w:rFonts w:ascii="Tahoma" w:hAnsi="Tahoma"/>
          <w:b/>
          <w:bCs/>
          <w:color w:val="00B0F0"/>
          <w:sz w:val="40"/>
          <w:szCs w:val="40"/>
        </w:rPr>
      </w:pPr>
      <w:r>
        <w:rPr>
          <w:rFonts w:ascii="Tahoma" w:hAnsi="Tahoma"/>
          <w:b/>
          <w:bCs/>
          <w:color w:val="00B0F0"/>
          <w:sz w:val="40"/>
          <w:szCs w:val="40"/>
        </w:rPr>
        <w:t>Fotoritocco per il web</w:t>
      </w:r>
      <w:r w:rsidR="00BC5E46">
        <w:rPr>
          <w:rFonts w:ascii="Tahoma" w:hAnsi="Tahoma"/>
          <w:b/>
          <w:bCs/>
          <w:color w:val="00B0F0"/>
          <w:sz w:val="40"/>
          <w:szCs w:val="40"/>
        </w:rPr>
        <w:t xml:space="preserve"> con strumenti gratuiti</w:t>
      </w:r>
    </w:p>
    <w:p w:rsidR="00D23D67" w:rsidRDefault="00DD2A8E">
      <w:pPr>
        <w:pStyle w:val="Standard"/>
        <w:spacing w:line="360" w:lineRule="auto"/>
        <w:rPr>
          <w:rFonts w:ascii="Tahoma" w:hAnsi="Tahoma"/>
          <w:i/>
          <w:iCs/>
          <w:color w:val="00B0F0"/>
          <w:sz w:val="28"/>
          <w:szCs w:val="28"/>
        </w:rPr>
      </w:pPr>
      <w:r w:rsidRPr="00DD2A8E">
        <w:rPr>
          <w:rFonts w:ascii="Tahoma" w:hAnsi="Tahoma"/>
          <w:i/>
          <w:iCs/>
          <w:color w:val="00B0F0"/>
          <w:sz w:val="28"/>
          <w:szCs w:val="28"/>
        </w:rPr>
        <w:t xml:space="preserve">Introduzione alla grafica </w:t>
      </w:r>
      <w:proofErr w:type="spellStart"/>
      <w:r w:rsidRPr="00DD2A8E">
        <w:rPr>
          <w:rFonts w:ascii="Tahoma" w:hAnsi="Tahoma"/>
          <w:i/>
          <w:iCs/>
          <w:color w:val="00B0F0"/>
          <w:sz w:val="28"/>
          <w:szCs w:val="28"/>
        </w:rPr>
        <w:t>Raster</w:t>
      </w:r>
      <w:proofErr w:type="spellEnd"/>
      <w:r w:rsidRPr="00DD2A8E">
        <w:rPr>
          <w:rFonts w:ascii="Tahoma" w:hAnsi="Tahoma"/>
          <w:i/>
          <w:iCs/>
          <w:color w:val="00B0F0"/>
          <w:sz w:val="28"/>
          <w:szCs w:val="28"/>
        </w:rPr>
        <w:t xml:space="preserve"> open source</w:t>
      </w:r>
      <w:r>
        <w:rPr>
          <w:rFonts w:ascii="Tahoma" w:hAnsi="Tahoma"/>
          <w:i/>
          <w:iCs/>
          <w:color w:val="00B0F0"/>
          <w:sz w:val="28"/>
          <w:szCs w:val="28"/>
        </w:rPr>
        <w:t xml:space="preserve"> con GIMP</w:t>
      </w:r>
    </w:p>
    <w:p w:rsidR="00DD2A8E" w:rsidRDefault="00DD2A8E">
      <w:pPr>
        <w:pStyle w:val="Standard"/>
        <w:spacing w:line="360" w:lineRule="auto"/>
        <w:rPr>
          <w:rFonts w:ascii="Tahoma" w:hAnsi="Tahoma"/>
          <w:b/>
          <w:bCs/>
          <w:color w:val="FF420E"/>
          <w:sz w:val="32"/>
          <w:szCs w:val="32"/>
        </w:rPr>
      </w:pPr>
    </w:p>
    <w:p w:rsidR="00D23D67" w:rsidRDefault="00726329">
      <w:pPr>
        <w:pStyle w:val="Standard"/>
        <w:spacing w:line="360" w:lineRule="auto"/>
        <w:rPr>
          <w:rFonts w:ascii="Tahoma" w:hAnsi="Tahoma"/>
          <w:b/>
          <w:bCs/>
          <w:color w:val="00B0F0"/>
          <w:sz w:val="32"/>
          <w:szCs w:val="32"/>
        </w:rPr>
      </w:pPr>
      <w:r>
        <w:rPr>
          <w:rFonts w:ascii="Tahoma" w:hAnsi="Tahoma"/>
          <w:b/>
          <w:bCs/>
          <w:color w:val="00B0F0"/>
          <w:sz w:val="32"/>
          <w:szCs w:val="32"/>
        </w:rPr>
        <w:t>Perché partecipare?</w:t>
      </w:r>
    </w:p>
    <w:p w:rsidR="00D23D67" w:rsidRDefault="00BC5E46">
      <w:pPr>
        <w:pStyle w:val="Standard"/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Se cercate sul web troverete tanti siti che vi spiegheranno i motivi per cui usare un software come </w:t>
      </w:r>
      <w:proofErr w:type="spellStart"/>
      <w:r>
        <w:rPr>
          <w:rFonts w:ascii="Tahoma" w:hAnsi="Tahoma"/>
          <w:sz w:val="28"/>
          <w:szCs w:val="28"/>
        </w:rPr>
        <w:t>Gimp</w:t>
      </w:r>
      <w:proofErr w:type="spellEnd"/>
      <w:r>
        <w:rPr>
          <w:rFonts w:ascii="Tahoma" w:hAnsi="Tahoma"/>
          <w:sz w:val="28"/>
          <w:szCs w:val="28"/>
        </w:rPr>
        <w:t xml:space="preserve"> per elaborare le vostre immagini: è gratuito, è semplice da usare, ha tutto ciò che vi serve per pubblicare su internet le vostro foto. Scatta, ritocca, pubblica. </w:t>
      </w:r>
      <w:r w:rsidRPr="00BC5E46">
        <w:rPr>
          <w:rFonts w:ascii="Tahoma" w:hAnsi="Tahoma"/>
          <w:sz w:val="28"/>
          <w:szCs w:val="28"/>
        </w:rPr>
        <w:t xml:space="preserve">Qualunque sia il proprio settore lavorativo, conoscere le basi di fotoritocco e degli strumenti di grafica </w:t>
      </w:r>
      <w:proofErr w:type="spellStart"/>
      <w:r w:rsidRPr="00BC5E46">
        <w:rPr>
          <w:rFonts w:ascii="Tahoma" w:hAnsi="Tahoma"/>
          <w:sz w:val="28"/>
          <w:szCs w:val="28"/>
        </w:rPr>
        <w:t>raster</w:t>
      </w:r>
      <w:proofErr w:type="spellEnd"/>
      <w:r w:rsidRPr="00BC5E46">
        <w:rPr>
          <w:rFonts w:ascii="Tahoma" w:hAnsi="Tahoma"/>
          <w:sz w:val="28"/>
          <w:szCs w:val="28"/>
        </w:rPr>
        <w:t xml:space="preserve"> è fondamentale. Creare immagini da pubblicare sui social, ripulire una foto da inserire in una brochure, migliorare in post produzione il </w:t>
      </w:r>
      <w:proofErr w:type="spellStart"/>
      <w:r w:rsidRPr="00BC5E46">
        <w:rPr>
          <w:rFonts w:ascii="Tahoma" w:hAnsi="Tahoma"/>
          <w:sz w:val="28"/>
          <w:szCs w:val="28"/>
        </w:rPr>
        <w:t>rendering</w:t>
      </w:r>
      <w:proofErr w:type="spellEnd"/>
      <w:r w:rsidRPr="00BC5E46">
        <w:rPr>
          <w:rFonts w:ascii="Tahoma" w:hAnsi="Tahoma"/>
          <w:sz w:val="28"/>
          <w:szCs w:val="28"/>
        </w:rPr>
        <w:t xml:space="preserve"> di un prodotto, alleggerire il peso delle immagini senza perdere qualità, comprendere le tecniche per stampare su carta le vostre foto preferite: tutte queste operazioni quotidiane possono essere fatte con un software gratuito. Scopri come imparare le tecniche di base per usarlo senza intoppi.</w:t>
      </w:r>
      <w:bookmarkStart w:id="0" w:name="_GoBack"/>
      <w:bookmarkEnd w:id="0"/>
    </w:p>
    <w:p w:rsidR="00DD2A8E" w:rsidRDefault="00DD2A8E">
      <w:pPr>
        <w:pStyle w:val="Standard"/>
        <w:spacing w:line="360" w:lineRule="auto"/>
        <w:rPr>
          <w:rFonts w:ascii="Tahoma" w:hAnsi="Tahoma"/>
          <w:b/>
          <w:bCs/>
          <w:color w:val="00B0F0"/>
          <w:sz w:val="32"/>
          <w:szCs w:val="32"/>
        </w:rPr>
      </w:pPr>
    </w:p>
    <w:p w:rsidR="00D23D67" w:rsidRDefault="00726329">
      <w:pPr>
        <w:pStyle w:val="Standard"/>
        <w:spacing w:line="360" w:lineRule="auto"/>
        <w:rPr>
          <w:rFonts w:ascii="Tahoma" w:hAnsi="Tahoma"/>
          <w:b/>
          <w:bCs/>
          <w:color w:val="00B0F0"/>
          <w:sz w:val="32"/>
          <w:szCs w:val="32"/>
        </w:rPr>
      </w:pPr>
      <w:r>
        <w:rPr>
          <w:rFonts w:ascii="Tahoma" w:hAnsi="Tahoma"/>
          <w:b/>
          <w:bCs/>
          <w:color w:val="00B0F0"/>
          <w:sz w:val="32"/>
          <w:szCs w:val="32"/>
        </w:rPr>
        <w:t>Obiettivo</w:t>
      </w:r>
    </w:p>
    <w:p w:rsidR="00D23D67" w:rsidRDefault="00C1437F" w:rsidP="00426B96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/>
          <w:color w:val="000000"/>
          <w:sz w:val="28"/>
          <w:szCs w:val="28"/>
        </w:rPr>
        <w:t xml:space="preserve">Coloro che partecipano al corso saranno più </w:t>
      </w:r>
      <w:r w:rsidRPr="005F65F2">
        <w:rPr>
          <w:rFonts w:ascii="Tahoma" w:hAnsi="Tahoma"/>
          <w:b/>
          <w:color w:val="000000"/>
          <w:sz w:val="28"/>
          <w:szCs w:val="28"/>
        </w:rPr>
        <w:t>consapevoli</w:t>
      </w:r>
      <w:r>
        <w:rPr>
          <w:rFonts w:ascii="Tahoma" w:hAnsi="Tahoma"/>
          <w:color w:val="000000"/>
          <w:sz w:val="28"/>
          <w:szCs w:val="28"/>
        </w:rPr>
        <w:t xml:space="preserve"> delle possibilità di gestione del proprio sito web. Potranno decidere di creare e aggiornarlo </w:t>
      </w:r>
      <w:proofErr w:type="gramStart"/>
      <w:r>
        <w:rPr>
          <w:rFonts w:ascii="Tahoma" w:hAnsi="Tahoma"/>
          <w:color w:val="000000"/>
          <w:sz w:val="28"/>
          <w:szCs w:val="28"/>
        </w:rPr>
        <w:t>in  maniera</w:t>
      </w:r>
      <w:proofErr w:type="gramEnd"/>
      <w:r>
        <w:rPr>
          <w:rFonts w:ascii="Tahoma" w:hAnsi="Tahoma"/>
          <w:color w:val="000000"/>
          <w:sz w:val="28"/>
          <w:szCs w:val="28"/>
        </w:rPr>
        <w:t xml:space="preserve"> semplice, oppure di avere un quadro più preciso nel caso decidano di dare in gestione il sito a società specializzate.</w:t>
      </w:r>
    </w:p>
    <w:p w:rsidR="00D23D67" w:rsidRDefault="00D23D67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</w:p>
    <w:p w:rsidR="00D23D67" w:rsidRDefault="00726329">
      <w:pPr>
        <w:pStyle w:val="Standard"/>
        <w:spacing w:line="360" w:lineRule="auto"/>
        <w:rPr>
          <w:rFonts w:ascii="Tahoma" w:hAnsi="Tahoma"/>
          <w:b/>
          <w:bCs/>
          <w:color w:val="00B0F0"/>
          <w:sz w:val="32"/>
          <w:szCs w:val="32"/>
        </w:rPr>
      </w:pPr>
      <w:r>
        <w:rPr>
          <w:rFonts w:ascii="Tahoma" w:hAnsi="Tahoma"/>
          <w:b/>
          <w:bCs/>
          <w:color w:val="00B0F0"/>
          <w:sz w:val="32"/>
          <w:szCs w:val="32"/>
        </w:rPr>
        <w:t>Contenuti</w:t>
      </w:r>
    </w:p>
    <w:p w:rsidR="00D23D67" w:rsidRDefault="00726329">
      <w:pPr>
        <w:pStyle w:val="Standard"/>
        <w:spacing w:line="360" w:lineRule="auto"/>
        <w:ind w:left="360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Tra gli altri, verranno svolti i seguenti argomenti:</w:t>
      </w:r>
    </w:p>
    <w:p w:rsidR="00D23D67" w:rsidRDefault="00D23D67">
      <w:pPr>
        <w:pStyle w:val="Standard"/>
        <w:spacing w:line="360" w:lineRule="auto"/>
        <w:ind w:left="360"/>
        <w:rPr>
          <w:rFonts w:ascii="Tahoma" w:hAnsi="Tahoma"/>
          <w:sz w:val="28"/>
          <w:szCs w:val="28"/>
        </w:rPr>
      </w:pPr>
    </w:p>
    <w:p w:rsidR="00426B96" w:rsidRDefault="00C1437F">
      <w:pPr>
        <w:pStyle w:val="Standard"/>
        <w:numPr>
          <w:ilvl w:val="0"/>
          <w:numId w:val="1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Installazione in locale e remoto</w:t>
      </w:r>
    </w:p>
    <w:p w:rsidR="00C1437F" w:rsidRDefault="00C1437F">
      <w:pPr>
        <w:pStyle w:val="Standard"/>
        <w:numPr>
          <w:ilvl w:val="0"/>
          <w:numId w:val="1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lastRenderedPageBreak/>
        <w:t>Uso dei temi gratuiti e panoramica sui temi commerciali</w:t>
      </w:r>
    </w:p>
    <w:p w:rsidR="00C1437F" w:rsidRDefault="00C1437F">
      <w:pPr>
        <w:pStyle w:val="Standard"/>
        <w:numPr>
          <w:ilvl w:val="0"/>
          <w:numId w:val="1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Gestione dei </w:t>
      </w:r>
      <w:proofErr w:type="spellStart"/>
      <w:r>
        <w:rPr>
          <w:rFonts w:ascii="Tahoma" w:hAnsi="Tahoma"/>
          <w:sz w:val="28"/>
          <w:szCs w:val="28"/>
        </w:rPr>
        <w:t>plugin</w:t>
      </w:r>
      <w:proofErr w:type="spellEnd"/>
    </w:p>
    <w:p w:rsidR="00C1437F" w:rsidRDefault="00C1437F">
      <w:pPr>
        <w:pStyle w:val="Standard"/>
        <w:numPr>
          <w:ilvl w:val="0"/>
          <w:numId w:val="1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Personalizzazione</w:t>
      </w:r>
    </w:p>
    <w:p w:rsidR="00C1437F" w:rsidRDefault="00C1437F">
      <w:pPr>
        <w:pStyle w:val="Standard"/>
        <w:numPr>
          <w:ilvl w:val="0"/>
          <w:numId w:val="1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Creazione di pagine e post</w:t>
      </w:r>
    </w:p>
    <w:p w:rsidR="00C1437F" w:rsidRDefault="00C1437F">
      <w:pPr>
        <w:pStyle w:val="Standard"/>
        <w:numPr>
          <w:ilvl w:val="0"/>
          <w:numId w:val="1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Gestione di calendario eventi</w:t>
      </w:r>
    </w:p>
    <w:p w:rsidR="00C1437F" w:rsidRDefault="00C1437F">
      <w:pPr>
        <w:pStyle w:val="Standard"/>
        <w:numPr>
          <w:ilvl w:val="0"/>
          <w:numId w:val="1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Inserimento </w:t>
      </w:r>
      <w:proofErr w:type="spellStart"/>
      <w:r>
        <w:rPr>
          <w:rFonts w:ascii="Tahoma" w:hAnsi="Tahoma"/>
          <w:sz w:val="28"/>
          <w:szCs w:val="28"/>
        </w:rPr>
        <w:t>contact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proofErr w:type="spellStart"/>
      <w:r>
        <w:rPr>
          <w:rFonts w:ascii="Tahoma" w:hAnsi="Tahoma"/>
          <w:sz w:val="28"/>
          <w:szCs w:val="28"/>
        </w:rPr>
        <w:t>form</w:t>
      </w:r>
      <w:proofErr w:type="spellEnd"/>
    </w:p>
    <w:p w:rsidR="00C1437F" w:rsidRDefault="00C1437F">
      <w:pPr>
        <w:pStyle w:val="Standard"/>
        <w:numPr>
          <w:ilvl w:val="0"/>
          <w:numId w:val="1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Introduzione all’installazione di un e-commerce </w:t>
      </w:r>
    </w:p>
    <w:p w:rsidR="00D23D67" w:rsidRDefault="00D23D67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</w:p>
    <w:p w:rsidR="00D23D67" w:rsidRDefault="00726329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/>
          <w:color w:val="000000"/>
          <w:sz w:val="28"/>
          <w:szCs w:val="28"/>
        </w:rPr>
        <w:t xml:space="preserve">Durata </w:t>
      </w:r>
      <w:r w:rsidR="00426B96">
        <w:rPr>
          <w:rFonts w:ascii="Tahoma" w:hAnsi="Tahoma"/>
          <w:color w:val="000000"/>
          <w:sz w:val="28"/>
          <w:szCs w:val="28"/>
        </w:rPr>
        <w:t>10</w:t>
      </w:r>
      <w:r>
        <w:rPr>
          <w:rFonts w:ascii="Tahoma" w:hAnsi="Tahoma"/>
          <w:color w:val="000000"/>
          <w:sz w:val="28"/>
          <w:szCs w:val="28"/>
        </w:rPr>
        <w:t xml:space="preserve"> ore</w:t>
      </w:r>
    </w:p>
    <w:p w:rsidR="00D23D67" w:rsidRDefault="00D23D67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</w:p>
    <w:p w:rsidR="00D23D67" w:rsidRDefault="00726329">
      <w:pPr>
        <w:pStyle w:val="Standard"/>
        <w:spacing w:line="360" w:lineRule="auto"/>
        <w:rPr>
          <w:rFonts w:ascii="Tahoma" w:hAnsi="Tahoma"/>
          <w:b/>
          <w:bCs/>
          <w:color w:val="00B0F0"/>
          <w:sz w:val="32"/>
          <w:szCs w:val="32"/>
        </w:rPr>
      </w:pPr>
      <w:r>
        <w:rPr>
          <w:rFonts w:ascii="Tahoma" w:hAnsi="Tahoma"/>
          <w:b/>
          <w:bCs/>
          <w:color w:val="00B0F0"/>
          <w:sz w:val="32"/>
          <w:szCs w:val="32"/>
        </w:rPr>
        <w:t>Destinatari</w:t>
      </w:r>
    </w:p>
    <w:p w:rsidR="00D23D67" w:rsidRDefault="00C1437F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/>
          <w:color w:val="000000"/>
          <w:sz w:val="28"/>
          <w:szCs w:val="28"/>
        </w:rPr>
        <w:t xml:space="preserve">Qualunque sia il vostro lavoro, un sito internet è necessario per dare </w:t>
      </w:r>
      <w:r w:rsidRPr="005F65F2">
        <w:rPr>
          <w:rFonts w:ascii="Tahoma" w:hAnsi="Tahoma"/>
          <w:b/>
          <w:color w:val="000000"/>
          <w:sz w:val="28"/>
          <w:szCs w:val="28"/>
        </w:rPr>
        <w:t>visibilità</w:t>
      </w:r>
      <w:r>
        <w:rPr>
          <w:rFonts w:ascii="Tahoma" w:hAnsi="Tahoma"/>
          <w:color w:val="000000"/>
          <w:sz w:val="28"/>
          <w:szCs w:val="28"/>
        </w:rPr>
        <w:t xml:space="preserve"> e credibilità alla vostra impresa.</w:t>
      </w:r>
      <w:r w:rsidR="003D75D0">
        <w:rPr>
          <w:rFonts w:ascii="Tahoma" w:hAnsi="Tahoma"/>
          <w:color w:val="000000"/>
          <w:sz w:val="28"/>
          <w:szCs w:val="28"/>
        </w:rPr>
        <w:t xml:space="preserve"> Non servono conoscenze pregresse se non basi di utilizzo di computer</w:t>
      </w:r>
    </w:p>
    <w:p w:rsidR="00D23D67" w:rsidRDefault="00D23D67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</w:p>
    <w:p w:rsidR="00D23D67" w:rsidRDefault="003D75D0">
      <w:pPr>
        <w:pStyle w:val="Standard"/>
        <w:spacing w:line="360" w:lineRule="auto"/>
        <w:rPr>
          <w:rFonts w:ascii="Tahoma" w:hAnsi="Tahoma"/>
          <w:b/>
          <w:bCs/>
          <w:color w:val="00B0F0"/>
          <w:sz w:val="32"/>
          <w:szCs w:val="32"/>
        </w:rPr>
      </w:pPr>
      <w:r>
        <w:rPr>
          <w:rFonts w:ascii="Tahoma" w:hAnsi="Tahoma"/>
          <w:b/>
          <w:bCs/>
          <w:color w:val="00B0F0"/>
          <w:sz w:val="32"/>
          <w:szCs w:val="32"/>
        </w:rPr>
        <w:t>Note</w:t>
      </w:r>
    </w:p>
    <w:p w:rsidR="00D23D67" w:rsidRDefault="00C1437F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  <w:proofErr w:type="spellStart"/>
      <w:r>
        <w:rPr>
          <w:rFonts w:ascii="Tahoma" w:hAnsi="Tahoma"/>
          <w:color w:val="000000"/>
          <w:sz w:val="28"/>
          <w:szCs w:val="28"/>
        </w:rPr>
        <w:t>Wordpress</w:t>
      </w:r>
      <w:proofErr w:type="spellEnd"/>
      <w:r w:rsidR="003D75D0">
        <w:rPr>
          <w:rFonts w:ascii="Tahoma" w:hAnsi="Tahoma"/>
          <w:color w:val="000000"/>
          <w:sz w:val="28"/>
          <w:szCs w:val="28"/>
        </w:rPr>
        <w:t xml:space="preserve"> è un prodotto </w:t>
      </w:r>
      <w:r>
        <w:rPr>
          <w:rFonts w:ascii="Tahoma" w:hAnsi="Tahoma"/>
          <w:color w:val="000000"/>
          <w:sz w:val="28"/>
          <w:szCs w:val="28"/>
        </w:rPr>
        <w:t>gratuito che può essere installato localmente sul proprio computer (per fare le prime prove) o caricato online previo acquisto di uno spazio web e un dominio</w:t>
      </w:r>
    </w:p>
    <w:p w:rsidR="00D23D67" w:rsidRDefault="00D23D67">
      <w:pPr>
        <w:pStyle w:val="Standard"/>
        <w:tabs>
          <w:tab w:val="center" w:pos="4320"/>
          <w:tab w:val="center" w:pos="4819"/>
          <w:tab w:val="right" w:pos="8640"/>
          <w:tab w:val="right" w:pos="9638"/>
        </w:tabs>
        <w:spacing w:after="60"/>
        <w:jc w:val="right"/>
        <w:rPr>
          <w:rFonts w:ascii="Tahoma" w:hAnsi="Tahoma"/>
          <w:b/>
          <w:bCs/>
          <w:color w:val="B80047"/>
          <w:sz w:val="32"/>
          <w:szCs w:val="32"/>
        </w:rPr>
      </w:pPr>
    </w:p>
    <w:p w:rsidR="00D23D67" w:rsidRDefault="00D23D67">
      <w:pPr>
        <w:pStyle w:val="Standard"/>
        <w:spacing w:line="360" w:lineRule="auto"/>
        <w:rPr>
          <w:rFonts w:ascii="Tahoma" w:hAnsi="Tahoma"/>
          <w:b/>
          <w:bCs/>
          <w:color w:val="B80047"/>
          <w:sz w:val="32"/>
          <w:szCs w:val="32"/>
        </w:rPr>
      </w:pPr>
    </w:p>
    <w:p w:rsidR="00D23D67" w:rsidRDefault="00D23D67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</w:p>
    <w:p w:rsidR="00D23D67" w:rsidRDefault="00D23D67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</w:p>
    <w:p w:rsidR="00D23D67" w:rsidRDefault="00D23D67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</w:p>
    <w:p w:rsidR="00D23D67" w:rsidRDefault="00D23D67">
      <w:pPr>
        <w:pStyle w:val="Standard"/>
        <w:spacing w:line="360" w:lineRule="auto"/>
        <w:rPr>
          <w:rFonts w:ascii="Tahoma" w:hAnsi="Tahoma"/>
          <w:color w:val="000000"/>
          <w:sz w:val="28"/>
          <w:szCs w:val="28"/>
        </w:rPr>
      </w:pPr>
    </w:p>
    <w:sectPr w:rsidR="00D23D67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74" w:rsidRDefault="00C20A74">
      <w:r>
        <w:separator/>
      </w:r>
    </w:p>
  </w:endnote>
  <w:endnote w:type="continuationSeparator" w:id="0">
    <w:p w:rsidR="00C20A74" w:rsidRDefault="00C2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67" w:rsidRDefault="00D23D67">
    <w:pPr>
      <w:pStyle w:val="Standard"/>
      <w:tabs>
        <w:tab w:val="center" w:pos="4320"/>
        <w:tab w:val="center" w:pos="4819"/>
        <w:tab w:val="right" w:pos="8640"/>
        <w:tab w:val="right" w:pos="9638"/>
      </w:tabs>
      <w:spacing w:after="60"/>
    </w:pPr>
  </w:p>
  <w:p w:rsidR="00D23D67" w:rsidRDefault="00D23D67">
    <w:pPr>
      <w:pStyle w:val="Pidipagina"/>
      <w:spacing w:after="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74" w:rsidRDefault="00C20A74">
      <w:r>
        <w:rPr>
          <w:color w:val="000000"/>
        </w:rPr>
        <w:separator/>
      </w:r>
    </w:p>
  </w:footnote>
  <w:footnote w:type="continuationSeparator" w:id="0">
    <w:p w:rsidR="00C20A74" w:rsidRDefault="00C2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137C2"/>
    <w:multiLevelType w:val="multilevel"/>
    <w:tmpl w:val="9CB8D6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43"/>
    <w:rsid w:val="001A2B9B"/>
    <w:rsid w:val="00347D04"/>
    <w:rsid w:val="00395A00"/>
    <w:rsid w:val="003C7EAB"/>
    <w:rsid w:val="003D75D0"/>
    <w:rsid w:val="00426B96"/>
    <w:rsid w:val="004C7943"/>
    <w:rsid w:val="005C29B2"/>
    <w:rsid w:val="005F65F2"/>
    <w:rsid w:val="00627489"/>
    <w:rsid w:val="00726329"/>
    <w:rsid w:val="007E4E02"/>
    <w:rsid w:val="008536B5"/>
    <w:rsid w:val="00BC5E46"/>
    <w:rsid w:val="00C1437F"/>
    <w:rsid w:val="00C20A74"/>
    <w:rsid w:val="00CA2540"/>
    <w:rsid w:val="00D23D67"/>
    <w:rsid w:val="00DD2A8E"/>
    <w:rsid w:val="00F4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F29BC-8D76-4C49-B066-3CBB36AA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</w:style>
  <w:style w:type="paragraph" w:styleId="Titolo1">
    <w:name w:val="heading 1"/>
    <w:link w:val="Titolo1Carattere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link w:val="Titolo2Carattere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link w:val="Titolo3Carattere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link w:val="Titolo4Carattere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</w:style>
  <w:style w:type="character" w:customStyle="1" w:styleId="Titolo1Carattere">
    <w:name w:val="Titolo 1 Carattere"/>
    <w:link w:val="Titolo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link w:val="Titolo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link w:val="Titolo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link w:val="Titolo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link w:val="Titolo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link w:val="Titolo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link w:val="TitoloCarattere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link w:val="SottotitoloCarattere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ottotitoloCarattere">
    <w:name w:val="Sottotitolo Carattere"/>
    <w:link w:val="Sottotitolo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delicata">
    <w:name w:val="Subtle Emphasis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uiPriority w:val="20"/>
    <w:qFormat/>
    <w:rPr>
      <w:i/>
      <w:iCs/>
    </w:rPr>
  </w:style>
  <w:style w:type="character" w:styleId="Enfasiintens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Enfasigrassetto">
    <w:name w:val="Strong"/>
    <w:uiPriority w:val="22"/>
    <w:qFormat/>
    <w:rPr>
      <w:b/>
      <w:bCs/>
    </w:rPr>
  </w:style>
  <w:style w:type="paragraph" w:styleId="Citazione">
    <w:name w:val="Quot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link w:val="CitazioneintensaCarattere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472C4" w:themeColor="accent1"/>
    </w:rPr>
  </w:style>
  <w:style w:type="character" w:styleId="Riferimentodelicato">
    <w:name w:val="Subtle Reference"/>
    <w:uiPriority w:val="31"/>
    <w:qFormat/>
    <w:rPr>
      <w:smallCaps/>
      <w:color w:val="ED7D31" w:themeColor="accent2"/>
      <w:u w:val="single"/>
    </w:rPr>
  </w:style>
  <w:style w:type="character" w:styleId="Riferimentointenso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uiPriority w:val="33"/>
    <w:qFormat/>
    <w:rPr>
      <w:b/>
      <w:bCs/>
      <w:smallCaps/>
      <w:spacing w:val="5"/>
    </w:rPr>
  </w:style>
  <w:style w:type="paragraph" w:styleId="Paragrafoelenco">
    <w:name w:val="List Paragraph"/>
    <w:uiPriority w:val="34"/>
    <w:qFormat/>
    <w:pPr>
      <w:ind w:left="720"/>
      <w:contextualSpacing/>
    </w:pPr>
  </w:style>
  <w:style w:type="paragraph" w:styleId="Testonotaapidipagina">
    <w:name w:val="footnote text"/>
    <w:link w:val="TestonotaapidipaginaCarattere"/>
    <w:uiPriority w:val="99"/>
    <w:semiHidden/>
    <w:unhideWhenUsed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Testonotadichiusura">
    <w:name w:val="endnote text"/>
    <w:link w:val="TestonotadichiusuraCarattere"/>
    <w:uiPriority w:val="99"/>
    <w:semiHidden/>
    <w:unhideWhenUsed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character" w:styleId="Collegamentoipertestuale">
    <w:name w:val="Hyperlink"/>
    <w:uiPriority w:val="99"/>
    <w:unhideWhenUsed/>
    <w:rPr>
      <w:color w:val="0563C1" w:themeColor="hyperlink"/>
      <w:u w:val="single"/>
    </w:rPr>
  </w:style>
  <w:style w:type="paragraph" w:styleId="Testonormale">
    <w:name w:val="Plain Text"/>
    <w:link w:val="TestonormaleCarattere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customStyle="1" w:styleId="Standard">
    <w:name w:val="Standard"/>
    <w:uiPriority w:val="99"/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Elenco">
    <w:name w:val="List"/>
    <w:basedOn w:val="Textbody"/>
    <w:uiPriority w:val="99"/>
  </w:style>
  <w:style w:type="paragraph" w:styleId="Didascalia">
    <w:name w:val="caption"/>
    <w:basedOn w:val="Standard"/>
    <w:uiPriority w:val="99"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character" w:customStyle="1" w:styleId="BulletSymbols">
    <w:name w:val="Bullet Symbols"/>
    <w:uiPriority w:val="99"/>
    <w:rPr>
      <w:rFonts w:ascii="OpenSymbol" w:eastAsia="OpenSymbol" w:hAnsi="OpenSymbol" w:cs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Cattani</dc:creator>
  <cp:lastModifiedBy>Account Microsoft</cp:lastModifiedBy>
  <cp:revision>2</cp:revision>
  <dcterms:created xsi:type="dcterms:W3CDTF">2021-01-28T21:37:00Z</dcterms:created>
  <dcterms:modified xsi:type="dcterms:W3CDTF">2021-01-28T21:37:00Z</dcterms:modified>
</cp:coreProperties>
</file>